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86D1" w14:textId="77777777" w:rsidR="00070E63" w:rsidRDefault="00070E63" w:rsidP="00070E63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Министерство сельского хозяйства Российской Федерации </w:t>
      </w:r>
    </w:p>
    <w:p w14:paraId="1EF9D665" w14:textId="77777777" w:rsidR="00070E63" w:rsidRDefault="00070E63" w:rsidP="00070E63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Департамент образования, научно-технологической политики и рыбохозяйственного комплекса </w:t>
      </w:r>
    </w:p>
    <w:p w14:paraId="71A2ABB1" w14:textId="77777777" w:rsidR="00070E63" w:rsidRDefault="00070E63" w:rsidP="00070E63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08A19EB0" w14:textId="77777777" w:rsidR="00070E63" w:rsidRDefault="00070E63" w:rsidP="00070E63">
      <w:pPr>
        <w:jc w:val="center"/>
        <w:outlineLvl w:val="0"/>
        <w:rPr>
          <w:sz w:val="28"/>
          <w:szCs w:val="28"/>
        </w:rPr>
      </w:pPr>
      <w:r w:rsidRPr="00BD7DBD">
        <w:rPr>
          <w:sz w:val="28"/>
          <w:szCs w:val="28"/>
        </w:rPr>
        <w:t xml:space="preserve">«Волгоградский государственный аграрный университет» </w:t>
      </w:r>
    </w:p>
    <w:p w14:paraId="3B51834E" w14:textId="77777777" w:rsidR="00070E63" w:rsidRPr="00BD7DBD" w:rsidRDefault="00070E63" w:rsidP="00070E63">
      <w:pPr>
        <w:jc w:val="center"/>
        <w:outlineLvl w:val="0"/>
        <w:rPr>
          <w:bCs/>
          <w:kern w:val="32"/>
          <w:sz w:val="28"/>
          <w:szCs w:val="28"/>
        </w:rPr>
      </w:pPr>
      <w:r w:rsidRPr="00BD7DBD">
        <w:rPr>
          <w:sz w:val="28"/>
          <w:szCs w:val="28"/>
        </w:rPr>
        <w:t>Эколого-мелиоративный факультет</w:t>
      </w:r>
    </w:p>
    <w:p w14:paraId="4127181C" w14:textId="77777777" w:rsidR="00070E63" w:rsidRDefault="00070E63" w:rsidP="00070E63">
      <w:pPr>
        <w:jc w:val="center"/>
        <w:rPr>
          <w:sz w:val="28"/>
          <w:szCs w:val="28"/>
        </w:rPr>
      </w:pPr>
    </w:p>
    <w:p w14:paraId="13D4BCAC" w14:textId="77777777" w:rsidR="00070E63" w:rsidRDefault="00070E63" w:rsidP="00070E63">
      <w:pPr>
        <w:spacing w:line="360" w:lineRule="auto"/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6356C56F" w14:textId="77777777" w:rsidR="00070E63" w:rsidRDefault="00070E63" w:rsidP="00070E63">
      <w:pPr>
        <w:ind w:left="56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</w:p>
    <w:p w14:paraId="12E120F3" w14:textId="77777777" w:rsidR="00070E63" w:rsidRDefault="00070E63" w:rsidP="00070E63">
      <w:pPr>
        <w:jc w:val="right"/>
        <w:rPr>
          <w:sz w:val="28"/>
          <w:szCs w:val="28"/>
        </w:rPr>
      </w:pPr>
      <w:r>
        <w:rPr>
          <w:sz w:val="28"/>
          <w:szCs w:val="28"/>
        </w:rPr>
        <w:t>Эколого-мелиоративного факультета</w:t>
      </w:r>
    </w:p>
    <w:p w14:paraId="61B9B3C9" w14:textId="77777777" w:rsidR="00070E63" w:rsidRPr="006A737B" w:rsidRDefault="00070E63" w:rsidP="00070E63">
      <w:pPr>
        <w:ind w:left="5636"/>
        <w:jc w:val="both"/>
        <w:outlineLvl w:val="4"/>
        <w:rPr>
          <w:sz w:val="28"/>
        </w:rPr>
      </w:pPr>
      <w:r>
        <w:rPr>
          <w:sz w:val="28"/>
          <w:u w:val="single"/>
        </w:rPr>
        <w:t xml:space="preserve">                        </w:t>
      </w:r>
      <w:r w:rsidRPr="006A737B">
        <w:rPr>
          <w:sz w:val="28"/>
        </w:rPr>
        <w:t>О. А. Кулагина</w:t>
      </w:r>
    </w:p>
    <w:p w14:paraId="2C3317FD" w14:textId="77777777" w:rsidR="00070E63" w:rsidRPr="004B65D0" w:rsidRDefault="00070E63" w:rsidP="00070E63">
      <w:pPr>
        <w:ind w:left="5636"/>
        <w:jc w:val="both"/>
        <w:outlineLvl w:val="4"/>
        <w:rPr>
          <w:i/>
          <w:sz w:val="18"/>
          <w:szCs w:val="18"/>
        </w:rPr>
      </w:pPr>
      <w:r w:rsidRPr="004B65D0">
        <w:rPr>
          <w:i/>
          <w:sz w:val="18"/>
          <w:szCs w:val="18"/>
        </w:rPr>
        <w:t xml:space="preserve">            </w:t>
      </w:r>
    </w:p>
    <w:p w14:paraId="3F2C02F3" w14:textId="3FD3EE57" w:rsidR="00070E63" w:rsidRDefault="00070E63" w:rsidP="00070E63">
      <w:pPr>
        <w:ind w:left="5634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</w:t>
      </w:r>
      <w:r w:rsidRPr="00064E66">
        <w:rPr>
          <w:sz w:val="28"/>
          <w:szCs w:val="28"/>
          <w:u w:val="single"/>
        </w:rPr>
        <w:t>202</w:t>
      </w:r>
      <w:r w:rsidR="003F4B87">
        <w:rPr>
          <w:sz w:val="28"/>
          <w:szCs w:val="28"/>
          <w:u w:val="single"/>
        </w:rPr>
        <w:t>2</w:t>
      </w:r>
      <w:r w:rsidRPr="00064E66">
        <w:rPr>
          <w:sz w:val="28"/>
          <w:szCs w:val="28"/>
          <w:u w:val="single"/>
        </w:rPr>
        <w:t xml:space="preserve"> г.</w:t>
      </w:r>
    </w:p>
    <w:p w14:paraId="167A0D68" w14:textId="77777777" w:rsidR="00070E63" w:rsidRPr="00064E66" w:rsidRDefault="00070E63" w:rsidP="00070E63">
      <w:pPr>
        <w:jc w:val="center"/>
        <w:rPr>
          <w:color w:val="FF0000"/>
          <w:sz w:val="28"/>
          <w:szCs w:val="28"/>
        </w:rPr>
      </w:pPr>
    </w:p>
    <w:p w14:paraId="6360FC30" w14:textId="77777777" w:rsidR="00070E63" w:rsidRPr="00C4680A" w:rsidRDefault="00070E63" w:rsidP="00070E63">
      <w:pPr>
        <w:jc w:val="center"/>
        <w:rPr>
          <w:sz w:val="28"/>
          <w:szCs w:val="28"/>
        </w:rPr>
      </w:pPr>
    </w:p>
    <w:p w14:paraId="1AB79A20" w14:textId="4206BD9D" w:rsidR="00070E63" w:rsidRPr="00D55DA2" w:rsidRDefault="00070E63" w:rsidP="00070E63">
      <w:pPr>
        <w:spacing w:line="360" w:lineRule="auto"/>
        <w:jc w:val="center"/>
        <w:outlineLvl w:val="2"/>
        <w:rPr>
          <w:rFonts w:eastAsiaTheme="majorEastAsia"/>
          <w:sz w:val="28"/>
          <w:szCs w:val="28"/>
        </w:rPr>
      </w:pPr>
      <w:r w:rsidRPr="00D55DA2">
        <w:rPr>
          <w:rFonts w:eastAsiaTheme="majorEastAsia"/>
          <w:sz w:val="28"/>
          <w:szCs w:val="28"/>
        </w:rPr>
        <w:t xml:space="preserve">РАБОЧАЯ ПРОГРАММА </w:t>
      </w:r>
      <w:r>
        <w:rPr>
          <w:rFonts w:eastAsiaTheme="majorEastAsia"/>
          <w:sz w:val="28"/>
          <w:szCs w:val="28"/>
        </w:rPr>
        <w:t>ПРАКТИКИ</w:t>
      </w:r>
    </w:p>
    <w:p w14:paraId="4ACB8FB1" w14:textId="31D050A3" w:rsidR="00070E63" w:rsidRPr="00070E63" w:rsidRDefault="00070E63" w:rsidP="00070E63">
      <w:pPr>
        <w:jc w:val="center"/>
        <w:rPr>
          <w:sz w:val="28"/>
          <w:szCs w:val="28"/>
        </w:rPr>
      </w:pPr>
      <w:r w:rsidRPr="00070E63">
        <w:rPr>
          <w:sz w:val="28"/>
          <w:szCs w:val="28"/>
        </w:rPr>
        <w:t>Б2.О.01(У) Ознакомительная практика</w:t>
      </w:r>
    </w:p>
    <w:p w14:paraId="7E5458D5" w14:textId="77777777" w:rsidR="00070E63" w:rsidRPr="00070E63" w:rsidRDefault="00070E63" w:rsidP="00070E63">
      <w:pPr>
        <w:jc w:val="center"/>
        <w:rPr>
          <w:sz w:val="28"/>
          <w:szCs w:val="28"/>
        </w:rPr>
      </w:pPr>
    </w:p>
    <w:p w14:paraId="04E0D3ED" w14:textId="77777777" w:rsidR="00070E63" w:rsidRDefault="00070E63" w:rsidP="00070E63">
      <w:pPr>
        <w:spacing w:line="120" w:lineRule="auto"/>
        <w:jc w:val="center"/>
        <w:rPr>
          <w:sz w:val="16"/>
          <w:szCs w:val="16"/>
        </w:rPr>
      </w:pPr>
    </w:p>
    <w:p w14:paraId="402ED7FB" w14:textId="77777777" w:rsidR="00070E63" w:rsidRPr="00064E66" w:rsidRDefault="00070E63" w:rsidP="00070E63">
      <w:pPr>
        <w:spacing w:line="360" w:lineRule="auto"/>
        <w:jc w:val="both"/>
        <w:rPr>
          <w:sz w:val="28"/>
          <w:szCs w:val="28"/>
          <w:u w:val="single"/>
        </w:rPr>
      </w:pPr>
      <w:r w:rsidRPr="00C4680A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064E66">
        <w:rPr>
          <w:sz w:val="28"/>
          <w:szCs w:val="28"/>
          <w:u w:val="single"/>
        </w:rPr>
        <w:t>Мелиорация земель и КИВР</w:t>
      </w:r>
    </w:p>
    <w:p w14:paraId="60208A74" w14:textId="77777777" w:rsidR="00070E63" w:rsidRPr="00064E66" w:rsidRDefault="00070E63" w:rsidP="00070E63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1E0753">
        <w:rPr>
          <w:bCs/>
          <w:sz w:val="28"/>
          <w:szCs w:val="28"/>
        </w:rPr>
        <w:t xml:space="preserve">Уровень </w:t>
      </w:r>
      <w:r>
        <w:rPr>
          <w:bCs/>
          <w:sz w:val="28"/>
          <w:szCs w:val="28"/>
        </w:rPr>
        <w:t xml:space="preserve">высшего образования </w:t>
      </w:r>
      <w:r>
        <w:rPr>
          <w:bCs/>
          <w:sz w:val="28"/>
          <w:szCs w:val="28"/>
          <w:u w:val="single"/>
        </w:rPr>
        <w:t>Б</w:t>
      </w:r>
      <w:r w:rsidRPr="00064E66">
        <w:rPr>
          <w:bCs/>
          <w:sz w:val="28"/>
          <w:szCs w:val="28"/>
          <w:u w:val="single"/>
        </w:rPr>
        <w:t>акалавриат</w:t>
      </w:r>
    </w:p>
    <w:p w14:paraId="5B6C6EE9" w14:textId="77777777" w:rsidR="00070E63" w:rsidRPr="00B9278A" w:rsidRDefault="00070E63" w:rsidP="00070E63">
      <w:pPr>
        <w:spacing w:line="360" w:lineRule="auto"/>
        <w:jc w:val="both"/>
        <w:rPr>
          <w:bCs/>
          <w:i/>
          <w:sz w:val="18"/>
          <w:szCs w:val="18"/>
        </w:rPr>
      </w:pPr>
      <w:r w:rsidRPr="001E0753">
        <w:rPr>
          <w:bCs/>
          <w:sz w:val="28"/>
          <w:szCs w:val="28"/>
        </w:rPr>
        <w:t xml:space="preserve">Направление подготовки </w:t>
      </w:r>
      <w:r>
        <w:rPr>
          <w:bCs/>
          <w:sz w:val="28"/>
          <w:szCs w:val="28"/>
          <w:u w:val="single"/>
        </w:rPr>
        <w:t>35.03.11</w:t>
      </w:r>
      <w:r w:rsidRPr="00064E66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Гидромелиорация</w:t>
      </w:r>
    </w:p>
    <w:p w14:paraId="69E7DAA0" w14:textId="77777777" w:rsidR="00070E63" w:rsidRPr="006A737B" w:rsidRDefault="00070E63" w:rsidP="00070E63">
      <w:pPr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Направленность (п</w:t>
      </w:r>
      <w:r w:rsidRPr="001E0753">
        <w:rPr>
          <w:bCs/>
          <w:sz w:val="28"/>
          <w:szCs w:val="28"/>
        </w:rPr>
        <w:t>рофиль)</w:t>
      </w:r>
      <w:r>
        <w:rPr>
          <w:bCs/>
          <w:sz w:val="28"/>
          <w:szCs w:val="28"/>
        </w:rPr>
        <w:t xml:space="preserve"> </w:t>
      </w:r>
      <w:r w:rsidRPr="006A737B">
        <w:rPr>
          <w:bCs/>
          <w:sz w:val="28"/>
          <w:szCs w:val="28"/>
          <w:u w:val="single"/>
        </w:rPr>
        <w:t>Строительство и эксплуатация гидромелиоративных систем</w:t>
      </w:r>
    </w:p>
    <w:p w14:paraId="7EBB213C" w14:textId="77777777" w:rsidR="00070E63" w:rsidRPr="001E0753" w:rsidRDefault="00070E63" w:rsidP="00070E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  <w:r>
        <w:rPr>
          <w:sz w:val="28"/>
          <w:szCs w:val="28"/>
          <w:u w:val="single"/>
        </w:rPr>
        <w:t>О</w:t>
      </w:r>
      <w:r w:rsidRPr="00064E66">
        <w:rPr>
          <w:sz w:val="28"/>
          <w:szCs w:val="28"/>
          <w:u w:val="single"/>
        </w:rPr>
        <w:t xml:space="preserve">чная </w:t>
      </w:r>
    </w:p>
    <w:p w14:paraId="6BF6F753" w14:textId="77777777" w:rsidR="00070E63" w:rsidRPr="00064E66" w:rsidRDefault="00070E63" w:rsidP="00070E6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Год начала реализации образовательной программы </w:t>
      </w:r>
      <w:r w:rsidRPr="006A737B">
        <w:rPr>
          <w:sz w:val="28"/>
          <w:szCs w:val="28"/>
          <w:u w:val="single"/>
        </w:rPr>
        <w:t>2021</w:t>
      </w:r>
    </w:p>
    <w:p w14:paraId="7C7B2728" w14:textId="77777777" w:rsidR="00070E63" w:rsidRDefault="00070E63" w:rsidP="00070E63">
      <w:pPr>
        <w:spacing w:line="360" w:lineRule="auto"/>
        <w:jc w:val="center"/>
        <w:rPr>
          <w:sz w:val="28"/>
          <w:szCs w:val="28"/>
        </w:rPr>
      </w:pPr>
    </w:p>
    <w:p w14:paraId="1B9A1B0D" w14:textId="77777777" w:rsidR="00070E63" w:rsidRDefault="00070E63" w:rsidP="00070E63">
      <w:pPr>
        <w:jc w:val="center"/>
        <w:rPr>
          <w:sz w:val="28"/>
          <w:szCs w:val="28"/>
        </w:rPr>
      </w:pPr>
    </w:p>
    <w:p w14:paraId="020C7C65" w14:textId="77777777" w:rsidR="00070E63" w:rsidRDefault="00070E63" w:rsidP="00070E63">
      <w:pPr>
        <w:jc w:val="center"/>
        <w:rPr>
          <w:sz w:val="28"/>
          <w:szCs w:val="28"/>
        </w:rPr>
      </w:pPr>
    </w:p>
    <w:p w14:paraId="340CEAC9" w14:textId="77777777" w:rsidR="00070E63" w:rsidRDefault="00070E63" w:rsidP="00070E63">
      <w:pPr>
        <w:jc w:val="center"/>
        <w:rPr>
          <w:sz w:val="28"/>
          <w:szCs w:val="28"/>
        </w:rPr>
      </w:pPr>
    </w:p>
    <w:p w14:paraId="6E97EE6C" w14:textId="77777777" w:rsidR="00070E63" w:rsidRDefault="00070E63" w:rsidP="00070E63">
      <w:pPr>
        <w:jc w:val="center"/>
        <w:rPr>
          <w:sz w:val="28"/>
          <w:szCs w:val="28"/>
        </w:rPr>
      </w:pPr>
    </w:p>
    <w:p w14:paraId="55A28810" w14:textId="77777777" w:rsidR="00070E63" w:rsidRDefault="00070E63" w:rsidP="00070E63">
      <w:pPr>
        <w:jc w:val="center"/>
        <w:rPr>
          <w:sz w:val="28"/>
          <w:szCs w:val="28"/>
        </w:rPr>
      </w:pPr>
    </w:p>
    <w:p w14:paraId="574ABE21" w14:textId="77777777" w:rsidR="00070E63" w:rsidRDefault="00070E63" w:rsidP="00070E63">
      <w:pPr>
        <w:jc w:val="center"/>
        <w:rPr>
          <w:sz w:val="28"/>
          <w:szCs w:val="28"/>
        </w:rPr>
      </w:pPr>
    </w:p>
    <w:p w14:paraId="696CDC8A" w14:textId="77777777" w:rsidR="00070E63" w:rsidRDefault="00070E63" w:rsidP="00070E63">
      <w:pPr>
        <w:jc w:val="center"/>
        <w:rPr>
          <w:sz w:val="28"/>
          <w:szCs w:val="28"/>
        </w:rPr>
      </w:pPr>
    </w:p>
    <w:p w14:paraId="10559132" w14:textId="1FB24EF7" w:rsidR="00070E63" w:rsidRDefault="00070E63" w:rsidP="00070E63">
      <w:pPr>
        <w:jc w:val="center"/>
        <w:rPr>
          <w:sz w:val="28"/>
          <w:szCs w:val="28"/>
        </w:rPr>
      </w:pPr>
    </w:p>
    <w:p w14:paraId="168C13BA" w14:textId="77777777" w:rsidR="00070E63" w:rsidRDefault="00070E63" w:rsidP="00070E63">
      <w:pPr>
        <w:jc w:val="center"/>
        <w:rPr>
          <w:sz w:val="28"/>
          <w:szCs w:val="28"/>
        </w:rPr>
      </w:pPr>
    </w:p>
    <w:p w14:paraId="3DAFF6B1" w14:textId="77777777" w:rsidR="00070E63" w:rsidRDefault="00070E63" w:rsidP="00070E63">
      <w:pPr>
        <w:jc w:val="center"/>
        <w:rPr>
          <w:sz w:val="28"/>
          <w:szCs w:val="28"/>
        </w:rPr>
      </w:pPr>
    </w:p>
    <w:p w14:paraId="2297C1BD" w14:textId="77777777" w:rsidR="00070E63" w:rsidRPr="00C4680A" w:rsidRDefault="00070E63" w:rsidP="00070E63">
      <w:pPr>
        <w:jc w:val="center"/>
        <w:outlineLvl w:val="0"/>
        <w:rPr>
          <w:kern w:val="32"/>
          <w:sz w:val="28"/>
          <w:szCs w:val="28"/>
        </w:rPr>
      </w:pPr>
      <w:r w:rsidRPr="00C4680A">
        <w:rPr>
          <w:bCs/>
          <w:kern w:val="32"/>
          <w:sz w:val="28"/>
          <w:szCs w:val="28"/>
        </w:rPr>
        <w:t>Волгоград</w:t>
      </w:r>
    </w:p>
    <w:p w14:paraId="32F0368B" w14:textId="703988C2" w:rsidR="00070E63" w:rsidRDefault="00070E63" w:rsidP="00070E63">
      <w:pPr>
        <w:jc w:val="center"/>
        <w:rPr>
          <w:bCs/>
          <w:sz w:val="28"/>
          <w:szCs w:val="28"/>
        </w:rPr>
      </w:pPr>
      <w:r w:rsidRPr="00C4680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3F4B87">
        <w:rPr>
          <w:bCs/>
          <w:sz w:val="28"/>
          <w:szCs w:val="28"/>
        </w:rPr>
        <w:t>2</w:t>
      </w:r>
    </w:p>
    <w:p w14:paraId="446945E4" w14:textId="77777777" w:rsidR="00070E63" w:rsidRDefault="00070E63" w:rsidP="00070E63">
      <w:pPr>
        <w:jc w:val="center"/>
        <w:rPr>
          <w:bCs/>
          <w:sz w:val="28"/>
          <w:szCs w:val="28"/>
        </w:rPr>
      </w:pPr>
    </w:p>
    <w:p w14:paraId="15AB1C0A" w14:textId="77777777" w:rsidR="00070E63" w:rsidRDefault="00070E63" w:rsidP="00070E63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lastRenderedPageBreak/>
        <w:t>Автор:</w:t>
      </w:r>
      <w:r>
        <w:rPr>
          <w:sz w:val="28"/>
          <w:szCs w:val="28"/>
        </w:rPr>
        <w:t xml:space="preserve"> </w:t>
      </w:r>
    </w:p>
    <w:p w14:paraId="605F67CC" w14:textId="77777777" w:rsidR="00070E63" w:rsidRDefault="00070E63" w:rsidP="00070E63">
      <w:pPr>
        <w:jc w:val="both"/>
        <w:rPr>
          <w:sz w:val="28"/>
          <w:szCs w:val="28"/>
        </w:rPr>
      </w:pPr>
      <w:r w:rsidRPr="00BA4245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 xml:space="preserve">кафедры </w:t>
      </w:r>
    </w:p>
    <w:p w14:paraId="471DF7D8" w14:textId="77777777" w:rsidR="00070E63" w:rsidRPr="00BA4245" w:rsidRDefault="00070E63" w:rsidP="00070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«Мелиорация земель и КИВР»                                     </w:t>
      </w:r>
      <w:r w:rsidRPr="00BA42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BA4245">
        <w:rPr>
          <w:sz w:val="28"/>
          <w:szCs w:val="28"/>
        </w:rPr>
        <w:t xml:space="preserve"> О. А.</w:t>
      </w:r>
      <w:r>
        <w:rPr>
          <w:sz w:val="28"/>
          <w:szCs w:val="28"/>
        </w:rPr>
        <w:t xml:space="preserve"> </w:t>
      </w:r>
      <w:r w:rsidRPr="00BA4245">
        <w:rPr>
          <w:sz w:val="28"/>
          <w:szCs w:val="28"/>
        </w:rPr>
        <w:t xml:space="preserve">Соловьева </w:t>
      </w:r>
    </w:p>
    <w:p w14:paraId="63B9E12C" w14:textId="77777777" w:rsidR="00070E63" w:rsidRPr="00BA4245" w:rsidRDefault="00070E63" w:rsidP="00070E63">
      <w:pPr>
        <w:spacing w:line="120" w:lineRule="auto"/>
        <w:jc w:val="center"/>
        <w:rPr>
          <w:sz w:val="16"/>
          <w:szCs w:val="16"/>
        </w:rPr>
      </w:pPr>
    </w:p>
    <w:p w14:paraId="6D004EAA" w14:textId="77777777" w:rsidR="00070E63" w:rsidRPr="00222021" w:rsidRDefault="00070E63" w:rsidP="00070E63">
      <w:pPr>
        <w:spacing w:line="120" w:lineRule="auto"/>
        <w:jc w:val="center"/>
        <w:rPr>
          <w:sz w:val="16"/>
          <w:szCs w:val="16"/>
        </w:rPr>
      </w:pPr>
    </w:p>
    <w:p w14:paraId="3FD6CF5C" w14:textId="77777777" w:rsidR="00070E63" w:rsidRDefault="00070E63" w:rsidP="00070E63">
      <w:pPr>
        <w:jc w:val="both"/>
        <w:rPr>
          <w:sz w:val="28"/>
          <w:szCs w:val="28"/>
        </w:rPr>
      </w:pPr>
    </w:p>
    <w:p w14:paraId="2EDDE326" w14:textId="77777777" w:rsidR="00070E63" w:rsidRPr="00192885" w:rsidRDefault="00070E63" w:rsidP="00070E63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согласована с </w:t>
      </w:r>
      <w:r w:rsidRPr="006E1444">
        <w:rPr>
          <w:rFonts w:eastAsia="Calibri"/>
          <w:sz w:val="28"/>
          <w:szCs w:val="28"/>
          <w:lang w:eastAsia="en-US"/>
        </w:rPr>
        <w:t>руководителе</w:t>
      </w:r>
      <w:r>
        <w:rPr>
          <w:rFonts w:eastAsia="Calibri"/>
          <w:sz w:val="28"/>
          <w:szCs w:val="28"/>
          <w:lang w:eastAsia="en-US"/>
        </w:rPr>
        <w:t>м</w:t>
      </w:r>
      <w:r w:rsidRPr="006E1444">
        <w:rPr>
          <w:rFonts w:eastAsia="Calibri"/>
          <w:sz w:val="28"/>
          <w:szCs w:val="28"/>
          <w:lang w:eastAsia="en-US"/>
        </w:rPr>
        <w:t xml:space="preserve"> основн</w:t>
      </w:r>
      <w:r>
        <w:rPr>
          <w:rFonts w:eastAsia="Calibri"/>
          <w:sz w:val="28"/>
          <w:szCs w:val="28"/>
          <w:lang w:eastAsia="en-US"/>
        </w:rPr>
        <w:t xml:space="preserve">ой профессиональной </w:t>
      </w:r>
      <w:r w:rsidRPr="006E1444">
        <w:rPr>
          <w:rFonts w:eastAsia="Calibri"/>
          <w:sz w:val="28"/>
          <w:szCs w:val="28"/>
          <w:lang w:eastAsia="en-US"/>
        </w:rPr>
        <w:t>образовательн</w:t>
      </w:r>
      <w:r>
        <w:rPr>
          <w:rFonts w:eastAsia="Calibri"/>
          <w:sz w:val="28"/>
          <w:szCs w:val="28"/>
          <w:lang w:eastAsia="en-US"/>
        </w:rPr>
        <w:t>ой</w:t>
      </w:r>
      <w:r w:rsidRPr="006E1444">
        <w:rPr>
          <w:rFonts w:eastAsia="Calibri"/>
          <w:sz w:val="28"/>
          <w:szCs w:val="28"/>
          <w:lang w:eastAsia="en-US"/>
        </w:rPr>
        <w:t xml:space="preserve"> прогр</w:t>
      </w:r>
      <w:r>
        <w:rPr>
          <w:rFonts w:eastAsia="Calibri"/>
          <w:sz w:val="28"/>
          <w:szCs w:val="28"/>
          <w:lang w:eastAsia="en-US"/>
        </w:rPr>
        <w:t xml:space="preserve">аммы высшего образования по направлению подготовки </w:t>
      </w:r>
      <w:bookmarkStart w:id="0" w:name="_Hlk65933177"/>
      <w:r w:rsidRPr="00C21D8F">
        <w:rPr>
          <w:bCs/>
          <w:sz w:val="28"/>
          <w:szCs w:val="28"/>
        </w:rPr>
        <w:t>35.03.11 Гидромелиорация</w:t>
      </w:r>
      <w:r>
        <w:rPr>
          <w:rFonts w:eastAsia="Calibri"/>
          <w:sz w:val="28"/>
          <w:szCs w:val="28"/>
          <w:lang w:eastAsia="en-US"/>
        </w:rPr>
        <w:t xml:space="preserve"> направленность профиль «</w:t>
      </w:r>
      <w:r>
        <w:rPr>
          <w:bCs/>
          <w:sz w:val="28"/>
          <w:szCs w:val="28"/>
        </w:rPr>
        <w:t>Строительство и эксплуатация гидромелиоративных систем</w:t>
      </w:r>
      <w:r w:rsidRPr="00192885">
        <w:rPr>
          <w:bCs/>
          <w:sz w:val="28"/>
          <w:szCs w:val="28"/>
        </w:rPr>
        <w:t>»</w:t>
      </w:r>
    </w:p>
    <w:p w14:paraId="116003C5" w14:textId="77777777" w:rsidR="00070E63" w:rsidRPr="00192885" w:rsidRDefault="00070E63" w:rsidP="00070E63">
      <w:pPr>
        <w:jc w:val="both"/>
        <w:rPr>
          <w:bCs/>
          <w:sz w:val="28"/>
          <w:szCs w:val="28"/>
        </w:rPr>
      </w:pPr>
    </w:p>
    <w:p w14:paraId="2B7D63AD" w14:textId="77777777" w:rsidR="00070E63" w:rsidRDefault="00070E63" w:rsidP="00070E63">
      <w:pPr>
        <w:jc w:val="both"/>
        <w:rPr>
          <w:sz w:val="28"/>
          <w:szCs w:val="28"/>
        </w:rPr>
      </w:pPr>
      <w:r w:rsidRPr="00BA4245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 xml:space="preserve">кафедры </w:t>
      </w:r>
    </w:p>
    <w:p w14:paraId="0465A5CA" w14:textId="64902584" w:rsidR="00070E63" w:rsidRDefault="00070E63" w:rsidP="00070E6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«Мелиорация земель и КИВР»</w:t>
      </w:r>
      <w:r>
        <w:rPr>
          <w:bCs/>
          <w:sz w:val="28"/>
          <w:szCs w:val="28"/>
        </w:rPr>
        <w:t xml:space="preserve">                                                     </w:t>
      </w:r>
      <w:r w:rsidRPr="00D25C28">
        <w:rPr>
          <w:bCs/>
          <w:sz w:val="28"/>
          <w:szCs w:val="28"/>
        </w:rPr>
        <w:t>В. В.</w:t>
      </w:r>
      <w:r w:rsidRPr="00BD7440">
        <w:rPr>
          <w:bCs/>
          <w:sz w:val="28"/>
          <w:szCs w:val="28"/>
        </w:rPr>
        <w:t xml:space="preserve"> </w:t>
      </w:r>
      <w:r w:rsidRPr="00D25C28">
        <w:rPr>
          <w:bCs/>
          <w:sz w:val="28"/>
          <w:szCs w:val="28"/>
        </w:rPr>
        <w:t xml:space="preserve">Кузнецова </w:t>
      </w:r>
    </w:p>
    <w:p w14:paraId="4A95E3DD" w14:textId="77777777" w:rsidR="00070E63" w:rsidRPr="00222021" w:rsidRDefault="00070E63" w:rsidP="00070E63">
      <w:pPr>
        <w:jc w:val="both"/>
        <w:rPr>
          <w:sz w:val="16"/>
          <w:szCs w:val="16"/>
        </w:rPr>
      </w:pPr>
    </w:p>
    <w:bookmarkEnd w:id="0"/>
    <w:p w14:paraId="735378F0" w14:textId="77777777" w:rsidR="00070E63" w:rsidRPr="00C4680A" w:rsidRDefault="00070E63" w:rsidP="00070E63">
      <w:pPr>
        <w:jc w:val="center"/>
        <w:rPr>
          <w:sz w:val="28"/>
          <w:szCs w:val="28"/>
        </w:rPr>
      </w:pPr>
    </w:p>
    <w:p w14:paraId="64537F5A" w14:textId="77777777" w:rsidR="00070E63" w:rsidRDefault="00070E63" w:rsidP="00070E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  <w:r w:rsidRPr="00C4680A">
        <w:rPr>
          <w:sz w:val="28"/>
          <w:szCs w:val="28"/>
        </w:rPr>
        <w:t xml:space="preserve">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 кафедры</w:t>
      </w:r>
      <w:r>
        <w:rPr>
          <w:sz w:val="28"/>
          <w:szCs w:val="28"/>
        </w:rPr>
        <w:t xml:space="preserve"> </w:t>
      </w:r>
    </w:p>
    <w:p w14:paraId="72499CBF" w14:textId="77777777" w:rsidR="00070E63" w:rsidRPr="008E6989" w:rsidRDefault="00070E63" w:rsidP="00070E63">
      <w:pPr>
        <w:spacing w:line="276" w:lineRule="auto"/>
        <w:jc w:val="both"/>
        <w:rPr>
          <w:sz w:val="28"/>
          <w:szCs w:val="28"/>
        </w:rPr>
      </w:pPr>
      <w:r w:rsidRPr="008E6989">
        <w:rPr>
          <w:sz w:val="28"/>
          <w:szCs w:val="28"/>
        </w:rPr>
        <w:t>«</w:t>
      </w:r>
      <w:r>
        <w:rPr>
          <w:sz w:val="28"/>
          <w:szCs w:val="28"/>
        </w:rPr>
        <w:t>Мелиорация земель и КИВР</w:t>
      </w:r>
      <w:r w:rsidRPr="008E6989">
        <w:rPr>
          <w:sz w:val="28"/>
          <w:szCs w:val="28"/>
        </w:rPr>
        <w:t xml:space="preserve">» </w:t>
      </w:r>
    </w:p>
    <w:p w14:paraId="0D0F51A9" w14:textId="77777777" w:rsidR="00070E63" w:rsidRPr="008E6989" w:rsidRDefault="00070E63" w:rsidP="00070E63">
      <w:pPr>
        <w:spacing w:line="276" w:lineRule="auto"/>
        <w:jc w:val="both"/>
        <w:rPr>
          <w:i/>
          <w:color w:val="FF0000"/>
          <w:sz w:val="18"/>
          <w:szCs w:val="18"/>
        </w:rPr>
      </w:pPr>
    </w:p>
    <w:p w14:paraId="1FBC870E" w14:textId="77777777" w:rsidR="00070E63" w:rsidRPr="00C4680A" w:rsidRDefault="00070E63" w:rsidP="00070E63">
      <w:pPr>
        <w:jc w:val="center"/>
        <w:rPr>
          <w:sz w:val="16"/>
          <w:szCs w:val="16"/>
        </w:rPr>
      </w:pPr>
    </w:p>
    <w:p w14:paraId="1E95E294" w14:textId="43E65708" w:rsidR="00070E63" w:rsidRPr="00D605FF" w:rsidRDefault="00070E63" w:rsidP="00070E63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>
        <w:rPr>
          <w:sz w:val="28"/>
          <w:szCs w:val="28"/>
        </w:rPr>
        <w:t>202</w:t>
      </w:r>
      <w:r w:rsidR="003F4B87">
        <w:rPr>
          <w:sz w:val="28"/>
          <w:szCs w:val="28"/>
        </w:rPr>
        <w:t>2</w:t>
      </w:r>
      <w:r w:rsidRPr="00D605FF">
        <w:rPr>
          <w:sz w:val="28"/>
          <w:szCs w:val="28"/>
        </w:rPr>
        <w:t xml:space="preserve"> г.</w:t>
      </w:r>
    </w:p>
    <w:p w14:paraId="77220DF8" w14:textId="77777777" w:rsidR="00070E63" w:rsidRPr="00D605FF" w:rsidRDefault="00070E63" w:rsidP="00070E63">
      <w:pPr>
        <w:jc w:val="center"/>
        <w:rPr>
          <w:sz w:val="16"/>
          <w:szCs w:val="16"/>
        </w:rPr>
      </w:pPr>
    </w:p>
    <w:p w14:paraId="707EEADC" w14:textId="77777777" w:rsidR="00070E63" w:rsidRDefault="00070E63" w:rsidP="00070E63">
      <w:pPr>
        <w:jc w:val="both"/>
        <w:rPr>
          <w:sz w:val="28"/>
          <w:szCs w:val="28"/>
        </w:rPr>
      </w:pPr>
    </w:p>
    <w:p w14:paraId="5004FF38" w14:textId="77777777" w:rsidR="00070E63" w:rsidRPr="00D25C28" w:rsidRDefault="00070E63" w:rsidP="00070E63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Заведующий кафедрой      </w:t>
      </w:r>
      <w:r>
        <w:rPr>
          <w:rFonts w:eastAsiaTheme="minorEastAsia" w:cstheme="minorBidi"/>
          <w:sz w:val="28"/>
          <w:szCs w:val="28"/>
        </w:rPr>
        <w:t xml:space="preserve">____________________        </w:t>
      </w:r>
      <w:r w:rsidRPr="00D60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D25C28">
        <w:rPr>
          <w:sz w:val="28"/>
          <w:szCs w:val="28"/>
        </w:rPr>
        <w:t xml:space="preserve">Е. П.  Боровой </w:t>
      </w:r>
    </w:p>
    <w:p w14:paraId="6ABFE693" w14:textId="77777777" w:rsidR="00070E63" w:rsidRPr="00D605FF" w:rsidRDefault="00070E63" w:rsidP="00070E63">
      <w:pPr>
        <w:jc w:val="both"/>
        <w:rPr>
          <w:sz w:val="28"/>
          <w:szCs w:val="28"/>
        </w:rPr>
      </w:pPr>
    </w:p>
    <w:p w14:paraId="5EFD906F" w14:textId="77777777" w:rsidR="00070E63" w:rsidRPr="00DC76A0" w:rsidRDefault="00070E63" w:rsidP="00070E63">
      <w:pPr>
        <w:pStyle w:val="a3"/>
        <w:spacing w:after="0"/>
        <w:ind w:left="0"/>
        <w:jc w:val="both"/>
        <w:rPr>
          <w:i/>
          <w:sz w:val="18"/>
          <w:szCs w:val="18"/>
        </w:rPr>
      </w:pPr>
      <w:r>
        <w:rPr>
          <w:sz w:val="28"/>
          <w:szCs w:val="28"/>
        </w:rPr>
        <w:t>Рабочая п</w:t>
      </w:r>
      <w:r w:rsidRPr="00DF52B6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дисциплины </w:t>
      </w:r>
      <w:r w:rsidRPr="00ED2C28">
        <w:rPr>
          <w:color w:val="000000"/>
          <w:sz w:val="28"/>
          <w:szCs w:val="28"/>
        </w:rPr>
        <w:t>обсуждена и одобрена</w:t>
      </w:r>
      <w:r w:rsidRPr="00C4680A">
        <w:rPr>
          <w:sz w:val="28"/>
          <w:szCs w:val="28"/>
        </w:rPr>
        <w:t xml:space="preserve"> на заседании</w:t>
      </w:r>
      <w:r w:rsidRPr="00DF52B6">
        <w:rPr>
          <w:sz w:val="28"/>
          <w:szCs w:val="28"/>
        </w:rPr>
        <w:t xml:space="preserve"> методической </w:t>
      </w:r>
      <w:r>
        <w:rPr>
          <w:sz w:val="28"/>
          <w:szCs w:val="28"/>
        </w:rPr>
        <w:t xml:space="preserve">  </w:t>
      </w:r>
      <w:r w:rsidRPr="00DF52B6">
        <w:rPr>
          <w:sz w:val="28"/>
          <w:szCs w:val="28"/>
        </w:rPr>
        <w:t>комисси</w:t>
      </w:r>
      <w:r>
        <w:rPr>
          <w:sz w:val="28"/>
          <w:szCs w:val="28"/>
        </w:rPr>
        <w:t>и Эколого-мелиоративного факультета</w:t>
      </w:r>
    </w:p>
    <w:p w14:paraId="409AD5E7" w14:textId="77777777" w:rsidR="00070E63" w:rsidRPr="00C4680A" w:rsidRDefault="00070E63" w:rsidP="00070E63">
      <w:pPr>
        <w:jc w:val="center"/>
        <w:rPr>
          <w:sz w:val="16"/>
          <w:szCs w:val="16"/>
        </w:rPr>
      </w:pPr>
    </w:p>
    <w:p w14:paraId="0F0CE81F" w14:textId="4B0A489A" w:rsidR="00070E63" w:rsidRPr="00D605FF" w:rsidRDefault="00070E63" w:rsidP="00070E63">
      <w:pPr>
        <w:jc w:val="both"/>
        <w:rPr>
          <w:sz w:val="28"/>
          <w:szCs w:val="28"/>
        </w:rPr>
      </w:pPr>
      <w:r w:rsidRPr="00D605FF">
        <w:rPr>
          <w:sz w:val="28"/>
          <w:szCs w:val="28"/>
        </w:rPr>
        <w:t xml:space="preserve">Протокол № ____ от </w:t>
      </w:r>
      <w:r w:rsidRPr="00C4680A">
        <w:rPr>
          <w:sz w:val="28"/>
          <w:szCs w:val="28"/>
        </w:rPr>
        <w:t>_________________</w:t>
      </w:r>
      <w:r>
        <w:rPr>
          <w:sz w:val="28"/>
          <w:szCs w:val="28"/>
        </w:rPr>
        <w:t>202</w:t>
      </w:r>
      <w:r w:rsidR="003F4B87">
        <w:rPr>
          <w:sz w:val="28"/>
          <w:szCs w:val="28"/>
        </w:rPr>
        <w:t>2</w:t>
      </w:r>
      <w:r w:rsidRPr="00D605FF">
        <w:rPr>
          <w:sz w:val="28"/>
          <w:szCs w:val="28"/>
        </w:rPr>
        <w:t xml:space="preserve"> г.</w:t>
      </w:r>
    </w:p>
    <w:p w14:paraId="7D31A1A2" w14:textId="77777777" w:rsidR="00070E63" w:rsidRDefault="00070E63" w:rsidP="00070E63">
      <w:pPr>
        <w:jc w:val="center"/>
        <w:rPr>
          <w:sz w:val="16"/>
          <w:szCs w:val="16"/>
        </w:rPr>
      </w:pPr>
    </w:p>
    <w:p w14:paraId="7412C2C7" w14:textId="77777777" w:rsidR="00070E63" w:rsidRPr="00C4680A" w:rsidRDefault="00070E63" w:rsidP="00070E63">
      <w:pPr>
        <w:jc w:val="center"/>
        <w:rPr>
          <w:sz w:val="16"/>
          <w:szCs w:val="16"/>
        </w:rPr>
      </w:pPr>
    </w:p>
    <w:p w14:paraId="0EC7411C" w14:textId="77777777" w:rsidR="00070E63" w:rsidRDefault="00070E63" w:rsidP="00070E63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>Председатель</w:t>
      </w:r>
    </w:p>
    <w:p w14:paraId="0D19898B" w14:textId="77777777" w:rsidR="00070E63" w:rsidRDefault="00070E63" w:rsidP="00070E63">
      <w:pPr>
        <w:jc w:val="both"/>
        <w:rPr>
          <w:sz w:val="28"/>
          <w:szCs w:val="28"/>
        </w:rPr>
      </w:pPr>
      <w:r w:rsidRPr="00C4680A">
        <w:rPr>
          <w:sz w:val="28"/>
          <w:szCs w:val="28"/>
        </w:rPr>
        <w:t xml:space="preserve">методической комиссии </w:t>
      </w:r>
    </w:p>
    <w:p w14:paraId="27BE6015" w14:textId="77777777" w:rsidR="00070E63" w:rsidRPr="00DC76A0" w:rsidRDefault="00070E63" w:rsidP="00070E63">
      <w:pPr>
        <w:jc w:val="both"/>
        <w:rPr>
          <w:i/>
          <w:sz w:val="18"/>
          <w:szCs w:val="18"/>
        </w:rPr>
      </w:pPr>
      <w:r w:rsidRPr="00C4680A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                                  </w:t>
      </w:r>
      <w:r>
        <w:rPr>
          <w:rFonts w:eastAsiaTheme="minorEastAsia" w:cstheme="minorBidi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</w:t>
      </w:r>
      <w:r w:rsidRPr="00D25C28">
        <w:rPr>
          <w:sz w:val="28"/>
          <w:szCs w:val="28"/>
        </w:rPr>
        <w:t>А. К.</w:t>
      </w:r>
      <w:r w:rsidRPr="00C4680A">
        <w:rPr>
          <w:sz w:val="28"/>
          <w:szCs w:val="28"/>
        </w:rPr>
        <w:t xml:space="preserve"> </w:t>
      </w:r>
      <w:r w:rsidRPr="00D25C28">
        <w:rPr>
          <w:sz w:val="28"/>
          <w:szCs w:val="28"/>
        </w:rPr>
        <w:t xml:space="preserve">Васильев </w:t>
      </w:r>
    </w:p>
    <w:p w14:paraId="4D78BD26" w14:textId="77777777" w:rsidR="00070E63" w:rsidRDefault="00070E63" w:rsidP="00070E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2BFD4B80" w14:textId="77777777" w:rsidR="00070E63" w:rsidRDefault="00070E63" w:rsidP="00070E63"/>
    <w:p w14:paraId="2F46282C" w14:textId="77777777" w:rsidR="00070E63" w:rsidRDefault="00070E63" w:rsidP="00070E63"/>
    <w:p w14:paraId="317FDC14" w14:textId="77777777" w:rsidR="00070E63" w:rsidRDefault="00070E63" w:rsidP="00070E63"/>
    <w:p w14:paraId="112AB8AB" w14:textId="77777777" w:rsidR="00070E63" w:rsidRDefault="00070E63" w:rsidP="00070E63"/>
    <w:p w14:paraId="2EFB43F3" w14:textId="77777777" w:rsidR="00070E63" w:rsidRDefault="00070E63" w:rsidP="00070E63"/>
    <w:p w14:paraId="786A9438" w14:textId="77777777" w:rsidR="00070E63" w:rsidRDefault="00070E63" w:rsidP="00070E63"/>
    <w:p w14:paraId="2BC52B78" w14:textId="77777777" w:rsidR="00070E63" w:rsidRDefault="00070E63" w:rsidP="00070E63"/>
    <w:p w14:paraId="46216FA3" w14:textId="77777777" w:rsidR="00070E63" w:rsidRDefault="00070E63" w:rsidP="00070E63"/>
    <w:p w14:paraId="0BC4A047" w14:textId="10E233E5" w:rsidR="00070E63" w:rsidRDefault="00070E63" w:rsidP="00070E63"/>
    <w:p w14:paraId="50ED9DB9" w14:textId="46C8B1A0" w:rsidR="006E2CAD" w:rsidRDefault="006E2CAD" w:rsidP="00070E63"/>
    <w:p w14:paraId="1C5324CA" w14:textId="3CB70ECF" w:rsidR="006E2CAD" w:rsidRDefault="006E2CAD" w:rsidP="00070E63"/>
    <w:p w14:paraId="55BFE23B" w14:textId="3D56D2C4" w:rsidR="006E2CAD" w:rsidRDefault="006E2CAD" w:rsidP="00070E63"/>
    <w:p w14:paraId="46E0812B" w14:textId="2DC831E7" w:rsidR="006E2CAD" w:rsidRDefault="006E2CAD" w:rsidP="00070E63"/>
    <w:p w14:paraId="742F383E" w14:textId="528D8DBF" w:rsidR="006E2CAD" w:rsidRDefault="006E2CAD" w:rsidP="00070E63"/>
    <w:p w14:paraId="1B83AF88" w14:textId="25F1B166" w:rsidR="006E2CAD" w:rsidRDefault="006E2CAD" w:rsidP="00070E63"/>
    <w:p w14:paraId="46ED49EA" w14:textId="77777777" w:rsidR="006E2CAD" w:rsidRDefault="006E2CAD" w:rsidP="006E2CA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 Вид практики, с</w:t>
      </w:r>
      <w:r w:rsidRPr="00375E73">
        <w:rPr>
          <w:b/>
          <w:color w:val="000000"/>
          <w:sz w:val="28"/>
          <w:szCs w:val="28"/>
        </w:rPr>
        <w:t>пособ и форм</w:t>
      </w:r>
      <w:r>
        <w:rPr>
          <w:b/>
          <w:color w:val="000000"/>
          <w:sz w:val="28"/>
          <w:szCs w:val="28"/>
        </w:rPr>
        <w:t>а</w:t>
      </w:r>
      <w:r w:rsidRPr="00375E7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ее </w:t>
      </w:r>
      <w:r w:rsidRPr="00375E73">
        <w:rPr>
          <w:b/>
          <w:color w:val="000000"/>
          <w:sz w:val="28"/>
          <w:szCs w:val="28"/>
        </w:rPr>
        <w:t>проведения</w:t>
      </w:r>
    </w:p>
    <w:p w14:paraId="183966C9" w14:textId="3FC1AD0F" w:rsidR="006E2CAD" w:rsidRPr="00A5635D" w:rsidRDefault="006E2CAD" w:rsidP="006E2CAD">
      <w:pPr>
        <w:jc w:val="both"/>
        <w:rPr>
          <w:sz w:val="28"/>
          <w:szCs w:val="28"/>
        </w:rPr>
      </w:pPr>
      <w:r w:rsidRPr="00A5635D">
        <w:rPr>
          <w:sz w:val="28"/>
          <w:szCs w:val="28"/>
        </w:rPr>
        <w:t xml:space="preserve">Вид практики – </w:t>
      </w:r>
      <w:r>
        <w:rPr>
          <w:sz w:val="28"/>
          <w:szCs w:val="28"/>
        </w:rPr>
        <w:t>учебная.</w:t>
      </w:r>
    </w:p>
    <w:p w14:paraId="6D28D926" w14:textId="746E4F4F" w:rsidR="006E2CAD" w:rsidRPr="006E2CAD" w:rsidRDefault="006E2CAD" w:rsidP="006E2CAD">
      <w:pPr>
        <w:jc w:val="both"/>
        <w:rPr>
          <w:color w:val="FF0000"/>
          <w:sz w:val="28"/>
          <w:szCs w:val="28"/>
        </w:rPr>
      </w:pPr>
      <w:r w:rsidRPr="00A5635D">
        <w:rPr>
          <w:sz w:val="28"/>
          <w:szCs w:val="28"/>
        </w:rPr>
        <w:t>Способ проведения практики –</w:t>
      </w:r>
      <w:r>
        <w:rPr>
          <w:sz w:val="28"/>
          <w:szCs w:val="28"/>
        </w:rPr>
        <w:t xml:space="preserve"> </w:t>
      </w:r>
      <w:r w:rsidRPr="006E2CAD">
        <w:rPr>
          <w:sz w:val="28"/>
          <w:szCs w:val="28"/>
        </w:rPr>
        <w:t>стационарная / выездная.</w:t>
      </w:r>
    </w:p>
    <w:p w14:paraId="531F867B" w14:textId="77777777" w:rsidR="006E2CAD" w:rsidRPr="00A5635D" w:rsidRDefault="006E2CAD" w:rsidP="006E2CAD">
      <w:pPr>
        <w:jc w:val="both"/>
        <w:rPr>
          <w:sz w:val="28"/>
          <w:szCs w:val="28"/>
        </w:rPr>
      </w:pPr>
      <w:r w:rsidRPr="00A5635D">
        <w:rPr>
          <w:color w:val="000000"/>
          <w:sz w:val="28"/>
          <w:szCs w:val="28"/>
        </w:rPr>
        <w:t xml:space="preserve">Форма проведения практики – </w:t>
      </w:r>
      <w:r>
        <w:rPr>
          <w:color w:val="000000"/>
          <w:sz w:val="28"/>
          <w:szCs w:val="28"/>
        </w:rPr>
        <w:t>дискретно по видам практик</w:t>
      </w:r>
      <w:r w:rsidRPr="00AE3C81">
        <w:rPr>
          <w:color w:val="000000"/>
          <w:sz w:val="28"/>
          <w:szCs w:val="28"/>
        </w:rPr>
        <w:t>.</w:t>
      </w:r>
    </w:p>
    <w:p w14:paraId="7B770A4D" w14:textId="77777777" w:rsidR="006E2CAD" w:rsidRDefault="006E2CAD" w:rsidP="006E2CA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375E7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</w:t>
      </w:r>
      <w:r w:rsidRPr="005929BD">
        <w:rPr>
          <w:b/>
          <w:color w:val="000000"/>
          <w:sz w:val="28"/>
          <w:szCs w:val="28"/>
        </w:rPr>
        <w:t>еречень планируемых результатов обучения при прохождении практики, соотнесенны</w:t>
      </w:r>
      <w:r>
        <w:rPr>
          <w:b/>
          <w:color w:val="000000"/>
          <w:sz w:val="28"/>
          <w:szCs w:val="28"/>
        </w:rPr>
        <w:t>х</w:t>
      </w:r>
      <w:r w:rsidRPr="005929BD">
        <w:rPr>
          <w:b/>
          <w:color w:val="000000"/>
          <w:sz w:val="28"/>
          <w:szCs w:val="28"/>
        </w:rPr>
        <w:t xml:space="preserve"> с планируемыми</w:t>
      </w:r>
      <w:r>
        <w:rPr>
          <w:b/>
          <w:color w:val="000000"/>
          <w:sz w:val="28"/>
          <w:szCs w:val="28"/>
        </w:rPr>
        <w:t xml:space="preserve"> </w:t>
      </w:r>
      <w:r w:rsidRPr="005929BD">
        <w:rPr>
          <w:b/>
          <w:color w:val="000000"/>
          <w:sz w:val="28"/>
          <w:szCs w:val="28"/>
        </w:rPr>
        <w:t>результатами освоения</w:t>
      </w:r>
      <w:r>
        <w:rPr>
          <w:b/>
          <w:color w:val="000000"/>
          <w:sz w:val="28"/>
          <w:szCs w:val="28"/>
        </w:rPr>
        <w:t xml:space="preserve"> </w:t>
      </w:r>
      <w:r w:rsidRPr="005929BD">
        <w:rPr>
          <w:b/>
          <w:color w:val="000000"/>
          <w:sz w:val="28"/>
          <w:szCs w:val="28"/>
        </w:rPr>
        <w:t>образовательной программы</w:t>
      </w:r>
    </w:p>
    <w:p w14:paraId="20D32236" w14:textId="77777777" w:rsidR="006E2CAD" w:rsidRDefault="006E2CAD" w:rsidP="006E2CAD">
      <w:pPr>
        <w:ind w:firstLine="709"/>
        <w:jc w:val="both"/>
        <w:rPr>
          <w:sz w:val="28"/>
          <w:szCs w:val="28"/>
        </w:rPr>
      </w:pPr>
      <w:r w:rsidRPr="00E80A82">
        <w:rPr>
          <w:sz w:val="28"/>
          <w:szCs w:val="28"/>
        </w:rPr>
        <w:t xml:space="preserve">Практика </w:t>
      </w:r>
      <w:r>
        <w:rPr>
          <w:sz w:val="28"/>
          <w:szCs w:val="28"/>
        </w:rPr>
        <w:t>является одной из</w:t>
      </w:r>
      <w:r w:rsidRPr="00E80A82">
        <w:rPr>
          <w:sz w:val="28"/>
          <w:szCs w:val="28"/>
        </w:rPr>
        <w:t xml:space="preserve"> форм практической подготовки</w:t>
      </w:r>
      <w:r>
        <w:rPr>
          <w:sz w:val="28"/>
          <w:szCs w:val="28"/>
        </w:rPr>
        <w:t xml:space="preserve"> обучающихся. Она предусматривает</w:t>
      </w:r>
      <w:r w:rsidRPr="00E80A82">
        <w:rPr>
          <w:sz w:val="28"/>
          <w:szCs w:val="28"/>
        </w:rPr>
        <w:t xml:space="preserve"> непосредственно</w:t>
      </w:r>
      <w:r>
        <w:rPr>
          <w:sz w:val="28"/>
          <w:szCs w:val="28"/>
        </w:rPr>
        <w:t>е</w:t>
      </w:r>
      <w:r w:rsidRPr="00E80A82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е</w:t>
      </w:r>
      <w:r w:rsidRPr="00E80A82">
        <w:rPr>
          <w:sz w:val="28"/>
          <w:szCs w:val="28"/>
        </w:rPr>
        <w:t xml:space="preserve"> обучающимися определенных видов работ, связанных с будущей профессиональной деятельностью.</w:t>
      </w:r>
    </w:p>
    <w:p w14:paraId="09A30BEF" w14:textId="4F0D9043" w:rsidR="00EB4057" w:rsidRPr="00EB4057" w:rsidRDefault="006E2CAD" w:rsidP="006E2CAD">
      <w:pPr>
        <w:ind w:firstLine="709"/>
        <w:jc w:val="both"/>
        <w:rPr>
          <w:color w:val="FF0000"/>
          <w:sz w:val="28"/>
          <w:szCs w:val="28"/>
        </w:rPr>
      </w:pPr>
      <w:r w:rsidRPr="008E6631">
        <w:rPr>
          <w:sz w:val="28"/>
          <w:szCs w:val="28"/>
        </w:rPr>
        <w:t xml:space="preserve">Целью </w:t>
      </w:r>
      <w:r w:rsidR="008E0363" w:rsidRPr="008E6631">
        <w:rPr>
          <w:sz w:val="28"/>
          <w:szCs w:val="28"/>
        </w:rPr>
        <w:t>прохождения</w:t>
      </w:r>
      <w:r w:rsidRPr="008E6631">
        <w:rPr>
          <w:sz w:val="28"/>
          <w:szCs w:val="28"/>
        </w:rPr>
        <w:t xml:space="preserve"> практики является</w:t>
      </w:r>
      <w:r w:rsidR="00EB4057" w:rsidRPr="008E6631">
        <w:rPr>
          <w:sz w:val="28"/>
          <w:szCs w:val="28"/>
        </w:rPr>
        <w:t>:</w:t>
      </w:r>
      <w:r w:rsidRPr="008E6631">
        <w:rPr>
          <w:sz w:val="28"/>
          <w:szCs w:val="28"/>
        </w:rPr>
        <w:t xml:space="preserve"> </w:t>
      </w:r>
    </w:p>
    <w:p w14:paraId="22990F8A" w14:textId="23B44F8F" w:rsidR="00287DCC" w:rsidRPr="002F3FCE" w:rsidRDefault="00287DCC" w:rsidP="006E2CAD">
      <w:pPr>
        <w:ind w:firstLine="70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>- р</w:t>
      </w:r>
      <w:r w:rsidR="005D419C" w:rsidRPr="00EB4057">
        <w:rPr>
          <w:sz w:val="28"/>
          <w:szCs w:val="28"/>
        </w:rPr>
        <w:t xml:space="preserve">азвитие </w:t>
      </w:r>
      <w:r w:rsidR="005D419C" w:rsidRPr="002F3FCE">
        <w:rPr>
          <w:sz w:val="28"/>
          <w:szCs w:val="28"/>
        </w:rPr>
        <w:t xml:space="preserve">универсальных компетенций в </w:t>
      </w:r>
      <w:r w:rsidR="002F3FCE" w:rsidRPr="002F3FCE">
        <w:rPr>
          <w:sz w:val="28"/>
          <w:szCs w:val="28"/>
        </w:rPr>
        <w:t xml:space="preserve">сфере прикладных и научных исследований </w:t>
      </w:r>
      <w:r w:rsidR="005D419C" w:rsidRPr="002F3FCE">
        <w:rPr>
          <w:sz w:val="28"/>
          <w:szCs w:val="28"/>
        </w:rPr>
        <w:t>в соответствии с требованиями ФГОС ВО по направлению подготовки 35.03.11 Гидромелиорация</w:t>
      </w:r>
      <w:r w:rsidRPr="002F3FCE">
        <w:rPr>
          <w:sz w:val="28"/>
          <w:szCs w:val="28"/>
        </w:rPr>
        <w:t>;</w:t>
      </w:r>
    </w:p>
    <w:p w14:paraId="7D4E1BAA" w14:textId="7DD60399" w:rsidR="00287DCC" w:rsidRPr="00EB4057" w:rsidRDefault="00287DCC" w:rsidP="006E2CAD">
      <w:pPr>
        <w:ind w:firstLine="70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>- ф</w:t>
      </w:r>
      <w:r w:rsidR="005D419C" w:rsidRPr="00EB4057">
        <w:rPr>
          <w:sz w:val="28"/>
          <w:szCs w:val="28"/>
        </w:rPr>
        <w:t>ормирование у обучающихся умения самостоятельно работать с научной литературой;</w:t>
      </w:r>
    </w:p>
    <w:p w14:paraId="4174CF70" w14:textId="77777777" w:rsidR="00287DCC" w:rsidRPr="00EB4057" w:rsidRDefault="00287DCC" w:rsidP="006E2CAD">
      <w:pPr>
        <w:ind w:firstLine="70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>- у</w:t>
      </w:r>
      <w:r w:rsidR="005D419C" w:rsidRPr="00EB4057">
        <w:rPr>
          <w:sz w:val="28"/>
          <w:szCs w:val="28"/>
        </w:rPr>
        <w:t xml:space="preserve">глубление навыков самостоятельного решения практических задач; </w:t>
      </w:r>
    </w:p>
    <w:p w14:paraId="24FCB68C" w14:textId="55FEAC44" w:rsidR="00287DCC" w:rsidRPr="00EB4057" w:rsidRDefault="00287DCC" w:rsidP="006E2CAD">
      <w:pPr>
        <w:ind w:firstLine="70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>-</w:t>
      </w:r>
      <w:r w:rsidR="002F3FCE">
        <w:rPr>
          <w:sz w:val="28"/>
          <w:szCs w:val="28"/>
        </w:rPr>
        <w:t xml:space="preserve"> </w:t>
      </w:r>
      <w:r w:rsidRPr="00EB4057">
        <w:rPr>
          <w:sz w:val="28"/>
          <w:szCs w:val="28"/>
        </w:rPr>
        <w:t>з</w:t>
      </w:r>
      <w:r w:rsidR="005D419C" w:rsidRPr="00EB4057">
        <w:rPr>
          <w:sz w:val="28"/>
          <w:szCs w:val="28"/>
        </w:rPr>
        <w:t xml:space="preserve">акрепление и углубление результатов теоретической подготовки обучающегося и приобретение им практических навыков и компетенций в сфере профессиональной деятельности. </w:t>
      </w:r>
    </w:p>
    <w:p w14:paraId="4135A048" w14:textId="0C4C2314" w:rsidR="005D419C" w:rsidRPr="00EB4057" w:rsidRDefault="00287DCC" w:rsidP="006E2CAD">
      <w:pPr>
        <w:ind w:firstLine="709"/>
        <w:jc w:val="both"/>
        <w:rPr>
          <w:color w:val="FF0000"/>
          <w:sz w:val="28"/>
          <w:szCs w:val="28"/>
        </w:rPr>
      </w:pPr>
      <w:r w:rsidRPr="00EB4057">
        <w:rPr>
          <w:sz w:val="28"/>
          <w:szCs w:val="28"/>
        </w:rPr>
        <w:t>- ф</w:t>
      </w:r>
      <w:r w:rsidR="005D419C" w:rsidRPr="00EB4057">
        <w:rPr>
          <w:sz w:val="28"/>
          <w:szCs w:val="28"/>
        </w:rPr>
        <w:t>ормирование у обучающихся навыков работы в научном коллективе.</w:t>
      </w:r>
    </w:p>
    <w:p w14:paraId="1759B09F" w14:textId="291447B2" w:rsidR="002F3FCE" w:rsidRDefault="002F3FCE" w:rsidP="006E2CAD">
      <w:pPr>
        <w:ind w:firstLine="709"/>
        <w:jc w:val="both"/>
        <w:rPr>
          <w:sz w:val="28"/>
          <w:szCs w:val="28"/>
        </w:rPr>
      </w:pPr>
      <w:r w:rsidRPr="002F3FCE">
        <w:rPr>
          <w:sz w:val="28"/>
          <w:szCs w:val="28"/>
        </w:rPr>
        <w:t>Прохождение практики направлено на решение следующих задач:</w:t>
      </w:r>
    </w:p>
    <w:p w14:paraId="07BF5EA9" w14:textId="7A1143D1" w:rsidR="007F0583" w:rsidRDefault="007F0583" w:rsidP="007F0583">
      <w:pPr>
        <w:ind w:firstLine="709"/>
        <w:jc w:val="both"/>
        <w:rPr>
          <w:sz w:val="28"/>
          <w:szCs w:val="28"/>
        </w:rPr>
      </w:pPr>
      <w:r w:rsidRPr="002F3FCE">
        <w:rPr>
          <w:sz w:val="28"/>
          <w:szCs w:val="28"/>
        </w:rPr>
        <w:t xml:space="preserve">- планирование и выбор методов проведения научных </w:t>
      </w:r>
      <w:r>
        <w:rPr>
          <w:sz w:val="28"/>
          <w:szCs w:val="28"/>
        </w:rPr>
        <w:t xml:space="preserve">и лабораторных </w:t>
      </w:r>
      <w:r w:rsidRPr="002F3FCE">
        <w:rPr>
          <w:sz w:val="28"/>
          <w:szCs w:val="28"/>
        </w:rPr>
        <w:t xml:space="preserve">исследований в профессиональной деятельности; </w:t>
      </w:r>
    </w:p>
    <w:p w14:paraId="2B67A557" w14:textId="77777777" w:rsidR="007F0583" w:rsidRDefault="007F0583" w:rsidP="006E2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251A">
        <w:rPr>
          <w:sz w:val="28"/>
          <w:szCs w:val="28"/>
        </w:rPr>
        <w:t>освоение технических средств, способов и при</w:t>
      </w:r>
      <w:r>
        <w:rPr>
          <w:sz w:val="28"/>
          <w:szCs w:val="28"/>
        </w:rPr>
        <w:t>ё</w:t>
      </w:r>
      <w:r w:rsidRPr="00D2251A">
        <w:rPr>
          <w:sz w:val="28"/>
          <w:szCs w:val="28"/>
        </w:rPr>
        <w:t>мов организации геологических и гидрогеологических исследований</w:t>
      </w:r>
      <w:r>
        <w:rPr>
          <w:sz w:val="28"/>
          <w:szCs w:val="28"/>
        </w:rPr>
        <w:t>;</w:t>
      </w:r>
    </w:p>
    <w:p w14:paraId="71ECF81A" w14:textId="1FC6F39D" w:rsidR="007F0583" w:rsidRDefault="007F0583" w:rsidP="006E2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251A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а</w:t>
      </w:r>
      <w:r w:rsidRPr="00D2251A">
        <w:rPr>
          <w:sz w:val="28"/>
          <w:szCs w:val="28"/>
        </w:rPr>
        <w:t xml:space="preserve"> и анализ полученных </w:t>
      </w:r>
      <w:r w:rsidR="0044624D">
        <w:rPr>
          <w:sz w:val="28"/>
          <w:szCs w:val="28"/>
        </w:rPr>
        <w:t>результатов;</w:t>
      </w:r>
    </w:p>
    <w:p w14:paraId="4555FC45" w14:textId="2952088B" w:rsidR="007F0583" w:rsidRDefault="007F0583" w:rsidP="006E2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251A">
        <w:rPr>
          <w:sz w:val="28"/>
          <w:szCs w:val="28"/>
        </w:rPr>
        <w:t xml:space="preserve"> приобретение навыков выполнения основных видов геологических и гидрогеологических работ в полевых условиях</w:t>
      </w:r>
      <w:r>
        <w:rPr>
          <w:sz w:val="28"/>
          <w:szCs w:val="28"/>
        </w:rPr>
        <w:t>;</w:t>
      </w:r>
    </w:p>
    <w:p w14:paraId="522B6EE3" w14:textId="7AD75990" w:rsidR="007F0583" w:rsidRDefault="0044624D" w:rsidP="006E2CAD">
      <w:pPr>
        <w:ind w:firstLine="709"/>
        <w:jc w:val="both"/>
        <w:rPr>
          <w:sz w:val="28"/>
          <w:szCs w:val="28"/>
        </w:rPr>
      </w:pPr>
      <w:r w:rsidRPr="002F3FCE">
        <w:rPr>
          <w:sz w:val="28"/>
          <w:szCs w:val="28"/>
        </w:rPr>
        <w:t>- защита результатов научных исследований в профессиональной деятельности</w:t>
      </w:r>
      <w:r>
        <w:rPr>
          <w:sz w:val="28"/>
          <w:szCs w:val="28"/>
        </w:rPr>
        <w:t>.</w:t>
      </w:r>
    </w:p>
    <w:p w14:paraId="14D5D7DC" w14:textId="77777777" w:rsidR="007F0583" w:rsidRDefault="007F0583" w:rsidP="006E2CAD">
      <w:pPr>
        <w:ind w:firstLine="709"/>
        <w:jc w:val="both"/>
        <w:rPr>
          <w:sz w:val="28"/>
          <w:szCs w:val="28"/>
        </w:rPr>
      </w:pPr>
    </w:p>
    <w:p w14:paraId="786959A1" w14:textId="3293ED1D" w:rsidR="006E2CAD" w:rsidRDefault="006E2CAD" w:rsidP="006E2CAD">
      <w:pPr>
        <w:ind w:firstLine="709"/>
        <w:jc w:val="both"/>
        <w:rPr>
          <w:sz w:val="28"/>
          <w:szCs w:val="28"/>
        </w:rPr>
      </w:pPr>
      <w:r w:rsidRPr="002F3FCE">
        <w:rPr>
          <w:sz w:val="28"/>
          <w:szCs w:val="28"/>
        </w:rPr>
        <w:t>В результате прохождения практики обучающиеся</w:t>
      </w:r>
      <w:r>
        <w:rPr>
          <w:color w:val="000000"/>
          <w:sz w:val="28"/>
          <w:szCs w:val="28"/>
        </w:rPr>
        <w:t xml:space="preserve"> должны приобрести следующие знания, умения, навыки:</w:t>
      </w:r>
    </w:p>
    <w:tbl>
      <w:tblPr>
        <w:tblStyle w:val="a7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07"/>
        <w:gridCol w:w="3373"/>
        <w:gridCol w:w="3685"/>
      </w:tblGrid>
      <w:tr w:rsidR="006E2CAD" w14:paraId="134F3ACF" w14:textId="77777777" w:rsidTr="001504B1">
        <w:trPr>
          <w:trHeight w:val="1134"/>
        </w:trPr>
        <w:tc>
          <w:tcPr>
            <w:tcW w:w="3007" w:type="dxa"/>
            <w:vAlign w:val="center"/>
          </w:tcPr>
          <w:p w14:paraId="7CA07B75" w14:textId="77777777" w:rsidR="006E2CAD" w:rsidRDefault="006E2CAD" w:rsidP="008A090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B4A06">
              <w:rPr>
                <w:bCs/>
                <w:sz w:val="28"/>
                <w:szCs w:val="28"/>
              </w:rPr>
              <w:t>Код и наименование</w:t>
            </w:r>
          </w:p>
          <w:p w14:paraId="33AD2F04" w14:textId="77777777" w:rsidR="006E2CAD" w:rsidRPr="00DB4A06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DB4A06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373" w:type="dxa"/>
            <w:vAlign w:val="center"/>
          </w:tcPr>
          <w:p w14:paraId="15F17B81" w14:textId="77777777" w:rsidR="006E2CAD" w:rsidRDefault="006E2CAD" w:rsidP="008A090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B4A06">
              <w:rPr>
                <w:bCs/>
                <w:sz w:val="28"/>
                <w:szCs w:val="28"/>
              </w:rPr>
              <w:t>Код и наименование</w:t>
            </w:r>
          </w:p>
          <w:p w14:paraId="6C1BCF8A" w14:textId="77777777" w:rsidR="006E2CAD" w:rsidRDefault="006E2CAD" w:rsidP="008A090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B4A06">
              <w:rPr>
                <w:bCs/>
                <w:sz w:val="28"/>
                <w:szCs w:val="28"/>
              </w:rPr>
              <w:t>индикатора достижения</w:t>
            </w:r>
          </w:p>
          <w:p w14:paraId="01F5CC82" w14:textId="77777777" w:rsidR="006E2CAD" w:rsidRPr="00DB4A06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DB4A06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3685" w:type="dxa"/>
            <w:vAlign w:val="center"/>
          </w:tcPr>
          <w:p w14:paraId="4DB355F1" w14:textId="77777777" w:rsidR="006E2CAD" w:rsidRDefault="006E2CAD" w:rsidP="008A090D">
            <w:pPr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B4A06">
              <w:rPr>
                <w:bCs/>
                <w:sz w:val="28"/>
                <w:szCs w:val="28"/>
              </w:rPr>
              <w:t>Планируемые результаты</w:t>
            </w:r>
          </w:p>
          <w:p w14:paraId="73F4D9AA" w14:textId="77777777" w:rsidR="006E2CAD" w:rsidRPr="00DB4A06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DB4A06">
              <w:rPr>
                <w:bCs/>
                <w:sz w:val="28"/>
                <w:szCs w:val="28"/>
              </w:rPr>
              <w:t>обучения по практике</w:t>
            </w:r>
          </w:p>
        </w:tc>
      </w:tr>
      <w:tr w:rsidR="001504B1" w14:paraId="462F11AE" w14:textId="77777777" w:rsidTr="001504B1">
        <w:tc>
          <w:tcPr>
            <w:tcW w:w="3007" w:type="dxa"/>
            <w:vMerge w:val="restart"/>
          </w:tcPr>
          <w:p w14:paraId="4B2083DB" w14:textId="77777777" w:rsidR="001504B1" w:rsidRPr="00810EA7" w:rsidRDefault="001504B1" w:rsidP="001504B1">
            <w:pPr>
              <w:ind w:left="-57" w:right="-57"/>
              <w:jc w:val="both"/>
              <w:rPr>
                <w:szCs w:val="28"/>
              </w:rPr>
            </w:pPr>
            <w:r w:rsidRPr="00810EA7">
              <w:rPr>
                <w:szCs w:val="28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618FC7FA" w14:textId="224EFBD9" w:rsidR="001504B1" w:rsidRPr="009B69D1" w:rsidRDefault="001504B1" w:rsidP="001504B1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3373" w:type="dxa"/>
            <w:vMerge w:val="restart"/>
          </w:tcPr>
          <w:p w14:paraId="63F7A52C" w14:textId="7EE569E1" w:rsidR="001504B1" w:rsidRPr="00F534B9" w:rsidRDefault="0073498B" w:rsidP="001504B1">
            <w:pPr>
              <w:ind w:left="-57" w:right="-57"/>
              <w:jc w:val="both"/>
              <w:rPr>
                <w:sz w:val="28"/>
                <w:szCs w:val="28"/>
              </w:rPr>
            </w:pPr>
            <w:r w:rsidRPr="00810EA7">
              <w:rPr>
                <w:szCs w:val="28"/>
              </w:rPr>
              <w:lastRenderedPageBreak/>
              <w:t>УК-1.4. Демонстрирует навыки осуществления поиска,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685" w:type="dxa"/>
          </w:tcPr>
          <w:p w14:paraId="40BFA195" w14:textId="54145881" w:rsidR="00B966FC" w:rsidRDefault="001504B1" w:rsidP="001504B1">
            <w:pPr>
              <w:ind w:left="-57" w:right="-57"/>
              <w:jc w:val="both"/>
            </w:pPr>
            <w:r w:rsidRPr="00E10204">
              <w:t xml:space="preserve">Знать </w:t>
            </w:r>
            <w:r w:rsidR="00B966FC">
              <w:t>основные методы, способы и средства получения, хранения, переработки информации; основные требования к информационной безопасности; требования к оформлению отчётной документации практики;</w:t>
            </w:r>
          </w:p>
          <w:p w14:paraId="2E8883A5" w14:textId="44DE9C8F" w:rsidR="001504B1" w:rsidRPr="00E10204" w:rsidRDefault="00B966FC" w:rsidP="002A7750">
            <w:pPr>
              <w:ind w:left="-57" w:right="-57"/>
              <w:jc w:val="both"/>
            </w:pPr>
            <w:r w:rsidRPr="00E10204">
              <w:lastRenderedPageBreak/>
              <w:t xml:space="preserve"> </w:t>
            </w:r>
            <w:r w:rsidR="00E10204" w:rsidRPr="002A7750">
              <w:t>приёмы и методы обработки геологической и гидрогеологической информации для целей гидромелиорации.</w:t>
            </w:r>
          </w:p>
        </w:tc>
      </w:tr>
      <w:tr w:rsidR="006E2CAD" w14:paraId="3792DF5E" w14:textId="77777777" w:rsidTr="001504B1">
        <w:tc>
          <w:tcPr>
            <w:tcW w:w="3007" w:type="dxa"/>
            <w:vMerge/>
          </w:tcPr>
          <w:p w14:paraId="16C617A8" w14:textId="77777777" w:rsidR="006E2CAD" w:rsidRPr="00B21AD5" w:rsidRDefault="006E2CAD" w:rsidP="008A090D">
            <w:pPr>
              <w:ind w:left="-57" w:right="-5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3" w:type="dxa"/>
            <w:vMerge/>
          </w:tcPr>
          <w:p w14:paraId="48863A88" w14:textId="77777777" w:rsidR="006E2CAD" w:rsidRPr="00B21AD5" w:rsidRDefault="006E2CAD" w:rsidP="008A090D">
            <w:pPr>
              <w:ind w:left="-57" w:right="-5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14:paraId="60805D94" w14:textId="6ADF0A33" w:rsidR="006E2CAD" w:rsidRPr="00E10204" w:rsidRDefault="006E2CAD" w:rsidP="008A090D">
            <w:pPr>
              <w:ind w:left="-57" w:right="-57"/>
              <w:jc w:val="both"/>
            </w:pPr>
            <w:r w:rsidRPr="00E10204">
              <w:t xml:space="preserve">Уметь </w:t>
            </w:r>
            <w:r w:rsidRPr="00E10204">
              <w:rPr>
                <w:color w:val="000000"/>
                <w:shd w:val="clear" w:color="auto" w:fill="FFFFFF"/>
              </w:rPr>
              <w:t xml:space="preserve">анализировать </w:t>
            </w:r>
            <w:r w:rsidR="00E10204" w:rsidRPr="00E10204">
              <w:t>геологическ</w:t>
            </w:r>
            <w:r w:rsidR="00E10204">
              <w:t>ую</w:t>
            </w:r>
            <w:r w:rsidR="00E10204" w:rsidRPr="00E10204">
              <w:t xml:space="preserve"> и гидрогеологическ</w:t>
            </w:r>
            <w:r w:rsidR="00E10204">
              <w:t>ую</w:t>
            </w:r>
            <w:r w:rsidR="00E10204" w:rsidRPr="00E10204">
              <w:t xml:space="preserve"> информаци</w:t>
            </w:r>
            <w:r w:rsidR="00E10204">
              <w:t>ю.</w:t>
            </w:r>
            <w:r w:rsidR="00E10204" w:rsidRPr="00E10204">
              <w:t xml:space="preserve"> </w:t>
            </w:r>
          </w:p>
        </w:tc>
      </w:tr>
      <w:tr w:rsidR="006E2CAD" w14:paraId="13C4B5F0" w14:textId="77777777" w:rsidTr="001504B1">
        <w:tc>
          <w:tcPr>
            <w:tcW w:w="3007" w:type="dxa"/>
            <w:vMerge/>
          </w:tcPr>
          <w:p w14:paraId="188FE282" w14:textId="77777777" w:rsidR="006E2CAD" w:rsidRPr="00B21AD5" w:rsidRDefault="006E2CAD" w:rsidP="008A090D">
            <w:pPr>
              <w:ind w:left="-57" w:right="-5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3" w:type="dxa"/>
            <w:vMerge/>
          </w:tcPr>
          <w:p w14:paraId="62F14208" w14:textId="77777777" w:rsidR="006E2CAD" w:rsidRPr="00B21AD5" w:rsidRDefault="006E2CAD" w:rsidP="008A090D">
            <w:pPr>
              <w:ind w:left="-57" w:right="-5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14:paraId="5C7F1E92" w14:textId="5D1B0DF1" w:rsidR="006E2CAD" w:rsidRPr="00E10204" w:rsidRDefault="006E2CAD" w:rsidP="00484250">
            <w:pPr>
              <w:ind w:left="-57" w:right="-57"/>
              <w:jc w:val="both"/>
            </w:pPr>
            <w:r w:rsidRPr="00E10204">
              <w:t xml:space="preserve">Владеть </w:t>
            </w:r>
            <w:r w:rsidR="00484250">
              <w:t xml:space="preserve">методами научного поиска и интеллектуального анализа научной информации в различных областях; </w:t>
            </w:r>
            <w:r w:rsidR="00E10204">
              <w:t xml:space="preserve">способностью применять </w:t>
            </w:r>
            <w:r w:rsidR="00E10204" w:rsidRPr="00810EA7">
              <w:rPr>
                <w:szCs w:val="28"/>
              </w:rPr>
              <w:t>системный подход для решения поставленных задач</w:t>
            </w:r>
            <w:r w:rsidR="00E10204">
              <w:rPr>
                <w:szCs w:val="28"/>
              </w:rPr>
              <w:t>.</w:t>
            </w:r>
          </w:p>
        </w:tc>
      </w:tr>
      <w:tr w:rsidR="0017284F" w14:paraId="4B21C5DE" w14:textId="77777777" w:rsidTr="001504B1">
        <w:tc>
          <w:tcPr>
            <w:tcW w:w="3007" w:type="dxa"/>
            <w:vMerge w:val="restart"/>
          </w:tcPr>
          <w:p w14:paraId="1C39CAF2" w14:textId="2426E57A" w:rsidR="0017284F" w:rsidRPr="00B21AD5" w:rsidRDefault="0017284F" w:rsidP="00CE7885">
            <w:pPr>
              <w:ind w:left="-57" w:right="-57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EA7">
              <w:rPr>
                <w:szCs w:val="28"/>
              </w:rPr>
              <w:t>УК-4.</w:t>
            </w:r>
            <w:r w:rsidR="00CE7885">
              <w:rPr>
                <w:szCs w:val="28"/>
              </w:rPr>
              <w:t xml:space="preserve"> </w:t>
            </w:r>
            <w:r w:rsidRPr="00810EA7">
              <w:rPr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810EA7">
              <w:rPr>
                <w:szCs w:val="28"/>
              </w:rPr>
              <w:t>ых</w:t>
            </w:r>
            <w:proofErr w:type="spellEnd"/>
            <w:r w:rsidRPr="00810EA7">
              <w:rPr>
                <w:szCs w:val="28"/>
              </w:rPr>
              <w:t>) языке (ах)</w:t>
            </w:r>
          </w:p>
        </w:tc>
        <w:tc>
          <w:tcPr>
            <w:tcW w:w="3373" w:type="dxa"/>
            <w:vMerge w:val="restart"/>
          </w:tcPr>
          <w:p w14:paraId="702B68D3" w14:textId="71592F1E" w:rsidR="0017284F" w:rsidRPr="00B21AD5" w:rsidRDefault="0017284F" w:rsidP="0017284F">
            <w:pPr>
              <w:ind w:left="-57" w:right="-5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EA7">
              <w:rPr>
                <w:szCs w:val="28"/>
              </w:rPr>
              <w:t>УК-4.3. Демонстрирует навыки осуществления деловой коммуникации в устной и письменной формах на государственном языке Российской Федерации и иностранном (</w:t>
            </w:r>
            <w:proofErr w:type="spellStart"/>
            <w:r w:rsidRPr="00810EA7">
              <w:rPr>
                <w:szCs w:val="28"/>
              </w:rPr>
              <w:t>ых</w:t>
            </w:r>
            <w:proofErr w:type="spellEnd"/>
            <w:r w:rsidRPr="00810EA7">
              <w:rPr>
                <w:szCs w:val="28"/>
              </w:rPr>
              <w:t>) языке (ах)</w:t>
            </w:r>
            <w:r>
              <w:rPr>
                <w:szCs w:val="28"/>
              </w:rPr>
              <w:t>.</w:t>
            </w:r>
          </w:p>
        </w:tc>
        <w:tc>
          <w:tcPr>
            <w:tcW w:w="3685" w:type="dxa"/>
          </w:tcPr>
          <w:p w14:paraId="4C61485C" w14:textId="1F34CC16" w:rsidR="0017284F" w:rsidRPr="00D8108A" w:rsidRDefault="0017284F" w:rsidP="003736DD">
            <w:pPr>
              <w:ind w:left="-57" w:right="-57"/>
              <w:jc w:val="both"/>
            </w:pPr>
            <w:r w:rsidRPr="00D8108A">
              <w:t>Знать</w:t>
            </w:r>
            <w:r w:rsidR="003736DD">
              <w:t xml:space="preserve"> о</w:t>
            </w:r>
            <w:r w:rsidR="00BF20B2">
              <w:t xml:space="preserve">сновные понятия, определения и термины, используемые в геологической и гидрогеологической науке </w:t>
            </w:r>
            <w:r w:rsidR="003B7256">
              <w:t>применительно к анализу гидромелиоративных систем.</w:t>
            </w:r>
          </w:p>
        </w:tc>
      </w:tr>
      <w:tr w:rsidR="0017284F" w14:paraId="2E0A6830" w14:textId="77777777" w:rsidTr="001504B1">
        <w:tc>
          <w:tcPr>
            <w:tcW w:w="3007" w:type="dxa"/>
            <w:vMerge/>
          </w:tcPr>
          <w:p w14:paraId="22263520" w14:textId="77777777" w:rsidR="0017284F" w:rsidRPr="00810EA7" w:rsidRDefault="0017284F" w:rsidP="0017284F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3373" w:type="dxa"/>
            <w:vMerge/>
          </w:tcPr>
          <w:p w14:paraId="2ED0CE90" w14:textId="77777777" w:rsidR="0017284F" w:rsidRPr="00810EA7" w:rsidRDefault="0017284F" w:rsidP="0017284F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14:paraId="6CA1A1C3" w14:textId="7448E9FA" w:rsidR="003736DD" w:rsidRDefault="0017284F" w:rsidP="0017284F">
            <w:pPr>
              <w:ind w:left="-57" w:right="-57"/>
              <w:jc w:val="both"/>
              <w:rPr>
                <w:szCs w:val="28"/>
              </w:rPr>
            </w:pPr>
            <w:r w:rsidRPr="003736DD">
              <w:t xml:space="preserve">Уметь </w:t>
            </w:r>
            <w:r w:rsidR="00141E14">
              <w:rPr>
                <w:szCs w:val="28"/>
              </w:rPr>
              <w:t>демонстрировать навыки</w:t>
            </w:r>
            <w:r w:rsidR="003736DD" w:rsidRPr="00810EA7">
              <w:rPr>
                <w:szCs w:val="28"/>
              </w:rPr>
              <w:t xml:space="preserve"> делов</w:t>
            </w:r>
            <w:r w:rsidR="00141E14">
              <w:rPr>
                <w:szCs w:val="28"/>
              </w:rPr>
              <w:t>ой</w:t>
            </w:r>
            <w:r w:rsidR="003736DD" w:rsidRPr="00810EA7">
              <w:rPr>
                <w:szCs w:val="28"/>
              </w:rPr>
              <w:t xml:space="preserve"> коммуникаци</w:t>
            </w:r>
            <w:r w:rsidR="00141E14">
              <w:rPr>
                <w:szCs w:val="28"/>
              </w:rPr>
              <w:t>и</w:t>
            </w:r>
            <w:r w:rsidR="003736DD" w:rsidRPr="00810EA7">
              <w:rPr>
                <w:szCs w:val="28"/>
              </w:rPr>
              <w:t xml:space="preserve"> в устной и письменной формах</w:t>
            </w:r>
            <w:r w:rsidR="003736DD">
              <w:rPr>
                <w:szCs w:val="28"/>
              </w:rPr>
              <w:t>,</w:t>
            </w:r>
            <w:r w:rsidR="003736DD" w:rsidRPr="00810EA7">
              <w:rPr>
                <w:szCs w:val="28"/>
              </w:rPr>
              <w:t xml:space="preserve"> на государственном языке Российской Федерации и иностранном (</w:t>
            </w:r>
            <w:proofErr w:type="spellStart"/>
            <w:r w:rsidR="003736DD" w:rsidRPr="00810EA7">
              <w:rPr>
                <w:szCs w:val="28"/>
              </w:rPr>
              <w:t>ых</w:t>
            </w:r>
            <w:proofErr w:type="spellEnd"/>
            <w:r w:rsidR="003736DD" w:rsidRPr="00810EA7">
              <w:rPr>
                <w:szCs w:val="28"/>
              </w:rPr>
              <w:t>) языке (ах)</w:t>
            </w:r>
          </w:p>
          <w:p w14:paraId="1B913E29" w14:textId="118137F5" w:rsidR="0017284F" w:rsidRPr="003736DD" w:rsidRDefault="003736DD" w:rsidP="00C44242">
            <w:pPr>
              <w:ind w:left="-57" w:right="-57"/>
              <w:jc w:val="both"/>
            </w:pPr>
            <w:r>
              <w:rPr>
                <w:szCs w:val="28"/>
              </w:rPr>
              <w:t xml:space="preserve">при </w:t>
            </w:r>
            <w:r w:rsidR="00141E14">
              <w:rPr>
                <w:szCs w:val="28"/>
              </w:rPr>
              <w:t xml:space="preserve">выполнении </w:t>
            </w:r>
            <w:r w:rsidR="00141E14" w:rsidRPr="003736DD">
              <w:t xml:space="preserve">геологических и гидрогеологических </w:t>
            </w:r>
            <w:r w:rsidR="00141E14">
              <w:rPr>
                <w:szCs w:val="28"/>
              </w:rPr>
              <w:t>работ.</w:t>
            </w:r>
            <w:r>
              <w:rPr>
                <w:szCs w:val="28"/>
              </w:rPr>
              <w:t xml:space="preserve"> </w:t>
            </w:r>
          </w:p>
        </w:tc>
      </w:tr>
      <w:tr w:rsidR="0017284F" w14:paraId="236EB921" w14:textId="77777777" w:rsidTr="001504B1">
        <w:tc>
          <w:tcPr>
            <w:tcW w:w="3007" w:type="dxa"/>
            <w:vMerge/>
          </w:tcPr>
          <w:p w14:paraId="2A71C899" w14:textId="77777777" w:rsidR="0017284F" w:rsidRPr="00810EA7" w:rsidRDefault="0017284F" w:rsidP="0017284F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3373" w:type="dxa"/>
            <w:vMerge/>
          </w:tcPr>
          <w:p w14:paraId="6A2953B2" w14:textId="77777777" w:rsidR="0017284F" w:rsidRPr="00810EA7" w:rsidRDefault="0017284F" w:rsidP="0017284F">
            <w:pPr>
              <w:ind w:left="-57" w:right="-57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14:paraId="4E7CC3C2" w14:textId="789D80B5" w:rsidR="0017284F" w:rsidRPr="003736DD" w:rsidRDefault="0017284F" w:rsidP="0017284F">
            <w:pPr>
              <w:ind w:left="-57" w:right="-57"/>
              <w:jc w:val="both"/>
            </w:pPr>
            <w:r w:rsidRPr="003736DD">
              <w:t xml:space="preserve">Владеть </w:t>
            </w:r>
            <w:r w:rsidR="00C44242">
              <w:t xml:space="preserve">навыками </w:t>
            </w:r>
            <w:r w:rsidR="00262775" w:rsidRPr="003736DD">
              <w:t xml:space="preserve">деловой коммуникации </w:t>
            </w:r>
            <w:r w:rsidR="003736DD" w:rsidRPr="003736DD">
              <w:rPr>
                <w:bCs/>
              </w:rPr>
              <w:t>при</w:t>
            </w:r>
            <w:r w:rsidR="00D8108A" w:rsidRPr="003736DD">
              <w:rPr>
                <w:bCs/>
              </w:rPr>
              <w:t xml:space="preserve"> обеспеч</w:t>
            </w:r>
            <w:r w:rsidR="003736DD" w:rsidRPr="003736DD">
              <w:rPr>
                <w:bCs/>
              </w:rPr>
              <w:t>ении</w:t>
            </w:r>
            <w:r w:rsidR="00D8108A" w:rsidRPr="003736DD">
              <w:rPr>
                <w:bCs/>
              </w:rPr>
              <w:t xml:space="preserve"> требуемо</w:t>
            </w:r>
            <w:r w:rsidR="003736DD" w:rsidRPr="003736DD">
              <w:rPr>
                <w:bCs/>
              </w:rPr>
              <w:t>го</w:t>
            </w:r>
            <w:r w:rsidR="00D8108A" w:rsidRPr="003736DD">
              <w:rPr>
                <w:bCs/>
              </w:rPr>
              <w:t xml:space="preserve"> качеств</w:t>
            </w:r>
            <w:r w:rsidR="003736DD" w:rsidRPr="003736DD">
              <w:rPr>
                <w:bCs/>
              </w:rPr>
              <w:t>а</w:t>
            </w:r>
            <w:r w:rsidR="00D8108A" w:rsidRPr="003736DD">
              <w:rPr>
                <w:bCs/>
              </w:rPr>
              <w:t xml:space="preserve"> выполняемых</w:t>
            </w:r>
            <w:r w:rsidR="00C44242">
              <w:rPr>
                <w:bCs/>
              </w:rPr>
              <w:t xml:space="preserve"> геологических и гидрогеологических </w:t>
            </w:r>
            <w:r w:rsidR="00D8108A" w:rsidRPr="003736DD">
              <w:rPr>
                <w:bCs/>
              </w:rPr>
              <w:t xml:space="preserve"> работ</w:t>
            </w:r>
            <w:r w:rsidR="003736DD" w:rsidRPr="003736DD">
              <w:rPr>
                <w:bCs/>
              </w:rPr>
              <w:t>.</w:t>
            </w:r>
          </w:p>
        </w:tc>
      </w:tr>
      <w:tr w:rsidR="006E2CAD" w14:paraId="4BC853E5" w14:textId="77777777" w:rsidTr="001504B1">
        <w:trPr>
          <w:trHeight w:val="1320"/>
        </w:trPr>
        <w:tc>
          <w:tcPr>
            <w:tcW w:w="3007" w:type="dxa"/>
            <w:vMerge w:val="restart"/>
          </w:tcPr>
          <w:p w14:paraId="7C846511" w14:textId="1244B825" w:rsidR="006E2CAD" w:rsidRPr="00B21AD5" w:rsidRDefault="002D76C1" w:rsidP="008A090D">
            <w:pPr>
              <w:ind w:left="-57" w:right="-5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EA7">
              <w:rPr>
                <w:szCs w:val="28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szCs w:val="28"/>
              </w:rPr>
              <w:t>.</w:t>
            </w:r>
          </w:p>
        </w:tc>
        <w:tc>
          <w:tcPr>
            <w:tcW w:w="3373" w:type="dxa"/>
            <w:vMerge w:val="restart"/>
          </w:tcPr>
          <w:p w14:paraId="7E2635CF" w14:textId="02D3CBF9" w:rsidR="006E2CAD" w:rsidRPr="00B21AD5" w:rsidRDefault="002D76C1" w:rsidP="008A090D">
            <w:pPr>
              <w:ind w:left="-57" w:right="-5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EA7">
              <w:rPr>
                <w:szCs w:val="28"/>
              </w:rPr>
              <w:t>УК-5.4. Демонстрирует навыки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szCs w:val="28"/>
              </w:rPr>
              <w:t>.</w:t>
            </w:r>
          </w:p>
        </w:tc>
        <w:tc>
          <w:tcPr>
            <w:tcW w:w="3685" w:type="dxa"/>
          </w:tcPr>
          <w:p w14:paraId="1AEB3120" w14:textId="7ED7E832" w:rsidR="006E2CAD" w:rsidRPr="0059648E" w:rsidRDefault="006E2CAD" w:rsidP="0059648E">
            <w:pPr>
              <w:ind w:left="-57" w:right="-57"/>
              <w:jc w:val="both"/>
            </w:pPr>
            <w:r w:rsidRPr="0059648E">
              <w:t>Знать</w:t>
            </w:r>
            <w:r w:rsidR="0059648E">
              <w:t xml:space="preserve"> </w:t>
            </w:r>
            <w:r w:rsidR="0059648E" w:rsidRPr="0059648E">
              <w:t>принципы функционирования профессионального коллектива, понимать роль корпоративных норм и стандартов в сфере   межкультурного разнообразия общества.</w:t>
            </w:r>
          </w:p>
        </w:tc>
      </w:tr>
      <w:tr w:rsidR="006E2CAD" w14:paraId="4710644D" w14:textId="77777777" w:rsidTr="001504B1">
        <w:trPr>
          <w:trHeight w:val="1271"/>
        </w:trPr>
        <w:tc>
          <w:tcPr>
            <w:tcW w:w="3007" w:type="dxa"/>
            <w:vMerge/>
          </w:tcPr>
          <w:p w14:paraId="5F4745AA" w14:textId="77777777" w:rsidR="006E2CAD" w:rsidRPr="00F534B9" w:rsidRDefault="006E2CAD" w:rsidP="008A090D">
            <w:pPr>
              <w:ind w:left="-57" w:right="-5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3" w:type="dxa"/>
            <w:vMerge/>
          </w:tcPr>
          <w:p w14:paraId="4C4883EB" w14:textId="77777777" w:rsidR="006E2CAD" w:rsidRPr="00F534B9" w:rsidRDefault="006E2CAD" w:rsidP="008A090D">
            <w:pPr>
              <w:ind w:left="-57" w:right="-5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14:paraId="14F99D33" w14:textId="60917B8F" w:rsidR="006E2CAD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B83036">
              <w:t xml:space="preserve">Уметь </w:t>
            </w:r>
            <w:r w:rsidR="00B83036" w:rsidRPr="00B83036">
              <w:t>демонстрировать навыки восприятия межкультурного разнообразия общества при осуществлении работы в коллективе; эффективно выполнять задачи профессиональной</w:t>
            </w:r>
            <w:r w:rsidR="00B83036">
              <w:t xml:space="preserve"> деятельности. </w:t>
            </w:r>
          </w:p>
        </w:tc>
      </w:tr>
      <w:tr w:rsidR="006E2CAD" w14:paraId="17FFEBC1" w14:textId="77777777" w:rsidTr="00484250">
        <w:trPr>
          <w:trHeight w:val="557"/>
        </w:trPr>
        <w:tc>
          <w:tcPr>
            <w:tcW w:w="3007" w:type="dxa"/>
            <w:vMerge/>
          </w:tcPr>
          <w:p w14:paraId="5AE4AF58" w14:textId="77777777" w:rsidR="006E2CAD" w:rsidRPr="00F534B9" w:rsidRDefault="006E2CAD" w:rsidP="008A090D">
            <w:pPr>
              <w:ind w:left="-57" w:right="-5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3" w:type="dxa"/>
            <w:vMerge/>
          </w:tcPr>
          <w:p w14:paraId="1227A6DA" w14:textId="77777777" w:rsidR="006E2CAD" w:rsidRPr="00F534B9" w:rsidRDefault="006E2CAD" w:rsidP="008A090D">
            <w:pPr>
              <w:ind w:left="-57" w:right="-5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14:paraId="1638B18B" w14:textId="101218C8" w:rsidR="006E2CAD" w:rsidRPr="00C11274" w:rsidRDefault="006E2CAD" w:rsidP="008A090D">
            <w:pPr>
              <w:ind w:left="-57" w:right="-57"/>
              <w:jc w:val="both"/>
            </w:pPr>
            <w:r w:rsidRPr="00C11274">
              <w:t xml:space="preserve">Владеть </w:t>
            </w:r>
            <w:r w:rsidR="00C11274" w:rsidRPr="00C11274">
              <w:t xml:space="preserve">приёмами взаимодействия с сотрудниками, выполняющими различные профессиональные задачи и </w:t>
            </w:r>
            <w:r w:rsidR="00C11274" w:rsidRPr="00C11274">
              <w:lastRenderedPageBreak/>
              <w:t>обязанности в сфере   межкультурного разнообразия общества.</w:t>
            </w:r>
          </w:p>
        </w:tc>
      </w:tr>
      <w:tr w:rsidR="006E2CAD" w14:paraId="69486F14" w14:textId="77777777" w:rsidTr="001504B1">
        <w:trPr>
          <w:trHeight w:val="555"/>
        </w:trPr>
        <w:tc>
          <w:tcPr>
            <w:tcW w:w="3007" w:type="dxa"/>
            <w:vMerge w:val="restart"/>
          </w:tcPr>
          <w:p w14:paraId="5003FED0" w14:textId="1818B99E" w:rsidR="006E2CAD" w:rsidRPr="00F534B9" w:rsidRDefault="002D76C1" w:rsidP="008A090D">
            <w:pPr>
              <w:ind w:left="-57" w:right="-57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EA7">
              <w:rPr>
                <w:szCs w:val="28"/>
              </w:rPr>
              <w:lastRenderedPageBreak/>
              <w:t>УК-7. Способен поддерживать должный уровень физической подготовки для обеспечения полноценной социальной и профессиональной деятельности</w:t>
            </w:r>
            <w:r w:rsidR="0017284F">
              <w:rPr>
                <w:szCs w:val="28"/>
              </w:rPr>
              <w:t>.</w:t>
            </w:r>
          </w:p>
        </w:tc>
        <w:tc>
          <w:tcPr>
            <w:tcW w:w="3373" w:type="dxa"/>
            <w:vMerge w:val="restart"/>
          </w:tcPr>
          <w:p w14:paraId="4C692A1B" w14:textId="4D49DE67" w:rsidR="006E2CAD" w:rsidRPr="00B21AD5" w:rsidRDefault="002D76C1" w:rsidP="008A090D">
            <w:pPr>
              <w:ind w:right="-5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10EA7">
              <w:rPr>
                <w:szCs w:val="28"/>
              </w:rPr>
              <w:t>УК-7.3. Демонстрирует навыки поддержки должного уровня физической подготовки для обеспечения полноценной социальной и профессиональной деятельности</w:t>
            </w:r>
            <w:r>
              <w:rPr>
                <w:szCs w:val="28"/>
              </w:rPr>
              <w:t>.</w:t>
            </w:r>
          </w:p>
        </w:tc>
        <w:tc>
          <w:tcPr>
            <w:tcW w:w="3685" w:type="dxa"/>
          </w:tcPr>
          <w:p w14:paraId="79811D28" w14:textId="3A4B24D9" w:rsidR="006E2CAD" w:rsidRPr="00DB4A06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534B9">
              <w:rPr>
                <w:sz w:val="28"/>
                <w:szCs w:val="28"/>
              </w:rPr>
              <w:t xml:space="preserve">нать </w:t>
            </w:r>
            <w:r w:rsidR="008E6631" w:rsidRPr="005B2ED9">
              <w:t xml:space="preserve">основные </w:t>
            </w:r>
            <w:r w:rsidR="008E6631" w:rsidRPr="00810EA7">
              <w:rPr>
                <w:szCs w:val="28"/>
              </w:rPr>
              <w:t>навыки поддержки должного уровня физической подготовки для обеспечения полноценной социальной и профессиональной деятельности</w:t>
            </w:r>
            <w:r w:rsidR="008E6631">
              <w:rPr>
                <w:szCs w:val="28"/>
              </w:rPr>
              <w:t xml:space="preserve"> при осуществлении геологических и гидрогеологических работ. </w:t>
            </w:r>
          </w:p>
        </w:tc>
      </w:tr>
      <w:tr w:rsidR="006E2CAD" w14:paraId="3A8B9B30" w14:textId="77777777" w:rsidTr="001504B1">
        <w:trPr>
          <w:trHeight w:val="825"/>
        </w:trPr>
        <w:tc>
          <w:tcPr>
            <w:tcW w:w="3007" w:type="dxa"/>
            <w:vMerge/>
          </w:tcPr>
          <w:p w14:paraId="1ADA53AB" w14:textId="77777777" w:rsidR="006E2CAD" w:rsidRPr="00F534B9" w:rsidRDefault="006E2CAD" w:rsidP="008A090D">
            <w:pPr>
              <w:ind w:left="-57" w:right="-57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3" w:type="dxa"/>
            <w:vMerge/>
          </w:tcPr>
          <w:p w14:paraId="44C89532" w14:textId="77777777" w:rsidR="006E2CAD" w:rsidRPr="00F534B9" w:rsidRDefault="006E2CAD" w:rsidP="008A090D">
            <w:pPr>
              <w:ind w:right="-5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14:paraId="5E108357" w14:textId="64106CEB" w:rsidR="006E2CAD" w:rsidRPr="00DB4A06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534B9">
              <w:rPr>
                <w:sz w:val="28"/>
                <w:szCs w:val="28"/>
              </w:rPr>
              <w:t xml:space="preserve">меть </w:t>
            </w:r>
            <w:r w:rsidR="00C57D8D" w:rsidRPr="005B2ED9">
              <w:t xml:space="preserve">применять </w:t>
            </w:r>
            <w:r w:rsidR="00C57D8D" w:rsidRPr="00810EA7">
              <w:rPr>
                <w:szCs w:val="28"/>
              </w:rPr>
              <w:t>навыки поддержки должного уровня физической подготовки для обеспечения полноценной социальной и профессиональной деятельности</w:t>
            </w:r>
            <w:r w:rsidR="00C57D8D">
              <w:rPr>
                <w:szCs w:val="28"/>
              </w:rPr>
              <w:t xml:space="preserve"> при осуществлении геологических и гидрогеологических работ.</w:t>
            </w:r>
          </w:p>
        </w:tc>
      </w:tr>
      <w:tr w:rsidR="006E2CAD" w14:paraId="1246C806" w14:textId="77777777" w:rsidTr="001504B1">
        <w:trPr>
          <w:trHeight w:val="870"/>
        </w:trPr>
        <w:tc>
          <w:tcPr>
            <w:tcW w:w="3007" w:type="dxa"/>
            <w:vMerge/>
          </w:tcPr>
          <w:p w14:paraId="18CD6093" w14:textId="77777777" w:rsidR="006E2CAD" w:rsidRPr="00F534B9" w:rsidRDefault="006E2CAD" w:rsidP="008A090D">
            <w:pPr>
              <w:ind w:left="-57" w:right="-57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3" w:type="dxa"/>
            <w:vMerge/>
          </w:tcPr>
          <w:p w14:paraId="19FE9C9B" w14:textId="77777777" w:rsidR="006E2CAD" w:rsidRPr="00F534B9" w:rsidRDefault="006E2CAD" w:rsidP="008A090D">
            <w:pPr>
              <w:ind w:right="-5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14:paraId="57CA986F" w14:textId="3F0C1A61" w:rsidR="006E2CAD" w:rsidRPr="00DB4A06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534B9">
              <w:rPr>
                <w:sz w:val="28"/>
                <w:szCs w:val="28"/>
              </w:rPr>
              <w:t xml:space="preserve">ладеть </w:t>
            </w:r>
            <w:r w:rsidR="00C57D8D" w:rsidRPr="00810EA7">
              <w:rPr>
                <w:szCs w:val="28"/>
              </w:rPr>
              <w:t>навык</w:t>
            </w:r>
            <w:r w:rsidR="00C57D8D">
              <w:rPr>
                <w:szCs w:val="28"/>
              </w:rPr>
              <w:t>ами</w:t>
            </w:r>
            <w:r w:rsidR="00C57D8D" w:rsidRPr="00810EA7">
              <w:rPr>
                <w:szCs w:val="28"/>
              </w:rPr>
              <w:t xml:space="preserve"> поддержки должного уровня физической подготовки для обеспечения полноценной социальной и профессиональной деятельности</w:t>
            </w:r>
            <w:r w:rsidR="00C57D8D">
              <w:rPr>
                <w:szCs w:val="28"/>
              </w:rPr>
              <w:t xml:space="preserve"> при осуществлении геологических и гидрогеологических работ.</w:t>
            </w:r>
          </w:p>
        </w:tc>
      </w:tr>
    </w:tbl>
    <w:p w14:paraId="40743EA9" w14:textId="77777777" w:rsidR="006E2CAD" w:rsidRDefault="006E2CAD" w:rsidP="006E2CAD">
      <w:pPr>
        <w:spacing w:line="120" w:lineRule="auto"/>
        <w:jc w:val="center"/>
        <w:rPr>
          <w:sz w:val="16"/>
          <w:szCs w:val="16"/>
        </w:rPr>
      </w:pPr>
    </w:p>
    <w:p w14:paraId="4694A0E0" w14:textId="77777777" w:rsidR="006E2CAD" w:rsidRDefault="006E2CAD" w:rsidP="006E2CAD">
      <w:pPr>
        <w:jc w:val="both"/>
        <w:rPr>
          <w:b/>
          <w:color w:val="000000"/>
          <w:sz w:val="28"/>
          <w:szCs w:val="28"/>
        </w:rPr>
      </w:pPr>
    </w:p>
    <w:p w14:paraId="4EEC9627" w14:textId="77777777" w:rsidR="006E2CAD" w:rsidRDefault="006E2CAD" w:rsidP="006E2CA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375E73">
        <w:rPr>
          <w:b/>
          <w:color w:val="000000"/>
          <w:sz w:val="28"/>
          <w:szCs w:val="28"/>
        </w:rPr>
        <w:t xml:space="preserve"> Место практики в структуре </w:t>
      </w:r>
      <w:r>
        <w:rPr>
          <w:b/>
          <w:color w:val="000000"/>
          <w:sz w:val="28"/>
          <w:szCs w:val="28"/>
        </w:rPr>
        <w:t>образовательной программы</w:t>
      </w:r>
    </w:p>
    <w:p w14:paraId="65493BC5" w14:textId="77777777" w:rsidR="006E2CAD" w:rsidRDefault="006E2CAD" w:rsidP="006E2CAD">
      <w:pPr>
        <w:ind w:firstLine="709"/>
        <w:jc w:val="both"/>
        <w:rPr>
          <w:color w:val="000000" w:themeColor="text1"/>
          <w:sz w:val="28"/>
          <w:szCs w:val="28"/>
        </w:rPr>
      </w:pPr>
    </w:p>
    <w:p w14:paraId="4586DA18" w14:textId="7B93F973" w:rsidR="006E2CAD" w:rsidRDefault="006E2CAD" w:rsidP="006E2CAD">
      <w:pPr>
        <w:ind w:firstLine="709"/>
        <w:jc w:val="both"/>
        <w:rPr>
          <w:color w:val="000000" w:themeColor="text1"/>
          <w:sz w:val="28"/>
          <w:szCs w:val="28"/>
        </w:rPr>
      </w:pPr>
      <w:r w:rsidRPr="00570D8E">
        <w:rPr>
          <w:color w:val="000000" w:themeColor="text1"/>
          <w:sz w:val="28"/>
          <w:szCs w:val="28"/>
        </w:rPr>
        <w:t xml:space="preserve">Практика </w:t>
      </w:r>
      <w:bookmarkStart w:id="1" w:name="_Hlk65342229"/>
      <w:r w:rsidRPr="00570D8E">
        <w:rPr>
          <w:sz w:val="28"/>
          <w:szCs w:val="28"/>
        </w:rPr>
        <w:t>«</w:t>
      </w:r>
      <w:r w:rsidR="00BB44F8">
        <w:rPr>
          <w:color w:val="000000" w:themeColor="text1"/>
          <w:sz w:val="28"/>
          <w:szCs w:val="28"/>
        </w:rPr>
        <w:t>Ознакомительная</w:t>
      </w:r>
      <w:r w:rsidRPr="00B46AB8">
        <w:rPr>
          <w:color w:val="000000" w:themeColor="text1"/>
          <w:sz w:val="28"/>
          <w:szCs w:val="28"/>
        </w:rPr>
        <w:t xml:space="preserve"> практика</w:t>
      </w:r>
      <w:r w:rsidRPr="00570D8E">
        <w:rPr>
          <w:sz w:val="28"/>
          <w:szCs w:val="28"/>
        </w:rPr>
        <w:t xml:space="preserve">» </w:t>
      </w:r>
      <w:bookmarkEnd w:id="1"/>
      <w:r w:rsidR="00BB44F8" w:rsidRPr="00070E63">
        <w:rPr>
          <w:sz w:val="28"/>
          <w:szCs w:val="28"/>
        </w:rPr>
        <w:t xml:space="preserve">Б2.О.01(У) </w:t>
      </w:r>
      <w:r w:rsidRPr="00570D8E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практикам</w:t>
      </w:r>
      <w:r w:rsidRPr="00570D8E">
        <w:rPr>
          <w:sz w:val="28"/>
          <w:szCs w:val="28"/>
        </w:rPr>
        <w:t xml:space="preserve"> обязательной части Блока </w:t>
      </w:r>
      <w:r>
        <w:rPr>
          <w:sz w:val="28"/>
          <w:szCs w:val="28"/>
        </w:rPr>
        <w:t>2</w:t>
      </w:r>
      <w:r w:rsidRPr="00570D8E">
        <w:rPr>
          <w:sz w:val="28"/>
          <w:szCs w:val="28"/>
        </w:rPr>
        <w:t xml:space="preserve"> </w:t>
      </w:r>
      <w:r>
        <w:rPr>
          <w:sz w:val="28"/>
          <w:szCs w:val="28"/>
        </w:rPr>
        <w:t>«Практика»</w:t>
      </w:r>
      <w:r w:rsidRPr="00570D8E">
        <w:rPr>
          <w:sz w:val="28"/>
          <w:szCs w:val="28"/>
        </w:rPr>
        <w:t xml:space="preserve"> учебного плана подготовки бакалавров по направлению</w:t>
      </w:r>
      <w:r>
        <w:rPr>
          <w:sz w:val="28"/>
          <w:szCs w:val="28"/>
        </w:rPr>
        <w:t xml:space="preserve"> </w:t>
      </w:r>
      <w:r w:rsidRPr="00B46AB8">
        <w:rPr>
          <w:bCs/>
          <w:sz w:val="28"/>
        </w:rPr>
        <w:t>35.03.11 Гидромелиорация</w:t>
      </w:r>
      <w:r>
        <w:rPr>
          <w:color w:val="000000" w:themeColor="text1"/>
          <w:sz w:val="28"/>
          <w:szCs w:val="28"/>
        </w:rPr>
        <w:t xml:space="preserve"> н</w:t>
      </w:r>
      <w:r w:rsidRPr="00B21AD5">
        <w:rPr>
          <w:color w:val="000000" w:themeColor="text1"/>
          <w:sz w:val="28"/>
          <w:szCs w:val="28"/>
        </w:rPr>
        <w:t xml:space="preserve">аправленность (профиль) </w:t>
      </w:r>
      <w:r>
        <w:rPr>
          <w:color w:val="000000" w:themeColor="text1"/>
          <w:sz w:val="28"/>
          <w:szCs w:val="28"/>
        </w:rPr>
        <w:t>«</w:t>
      </w:r>
      <w:r w:rsidRPr="00B46AB8">
        <w:rPr>
          <w:bCs/>
          <w:sz w:val="28"/>
        </w:rPr>
        <w:t>Строительство и эксплуатация гидромелиоративных систем</w:t>
      </w:r>
      <w:r>
        <w:rPr>
          <w:color w:val="000000" w:themeColor="text1"/>
          <w:sz w:val="28"/>
          <w:szCs w:val="28"/>
        </w:rPr>
        <w:t>».</w:t>
      </w:r>
    </w:p>
    <w:p w14:paraId="76D5A297" w14:textId="77777777" w:rsidR="00BB44F8" w:rsidRPr="00DE6BB8" w:rsidRDefault="00BB44F8" w:rsidP="006E2CAD">
      <w:pPr>
        <w:ind w:firstLine="709"/>
        <w:jc w:val="both"/>
        <w:rPr>
          <w:color w:val="000000" w:themeColor="text1"/>
          <w:sz w:val="28"/>
          <w:szCs w:val="28"/>
        </w:rPr>
      </w:pPr>
    </w:p>
    <w:p w14:paraId="6169A947" w14:textId="77777777" w:rsidR="006E2CAD" w:rsidRDefault="006E2CAD" w:rsidP="006E2CAD">
      <w:pPr>
        <w:jc w:val="center"/>
        <w:rPr>
          <w:bCs/>
          <w:sz w:val="28"/>
          <w:szCs w:val="28"/>
        </w:rPr>
      </w:pPr>
      <w:r w:rsidRPr="00F94681">
        <w:rPr>
          <w:bCs/>
          <w:sz w:val="28"/>
          <w:szCs w:val="28"/>
        </w:rPr>
        <w:t>Место практики в структуре образовательной программы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661"/>
        <w:gridCol w:w="662"/>
        <w:gridCol w:w="661"/>
        <w:gridCol w:w="662"/>
        <w:gridCol w:w="661"/>
        <w:gridCol w:w="662"/>
      </w:tblGrid>
      <w:tr w:rsidR="006E2CAD" w:rsidRPr="000E3AAF" w14:paraId="60801806" w14:textId="77777777" w:rsidTr="008A090D">
        <w:trPr>
          <w:trHeight w:val="522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2D8FEB7A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Индекс и наименование</w:t>
            </w:r>
          </w:p>
          <w:p w14:paraId="05496344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дисциплины (модуля),</w:t>
            </w:r>
          </w:p>
          <w:p w14:paraId="6B71E72A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практики,</w:t>
            </w:r>
            <w:r>
              <w:rPr>
                <w:sz w:val="28"/>
                <w:szCs w:val="28"/>
              </w:rPr>
              <w:t xml:space="preserve"> </w:t>
            </w:r>
            <w:r w:rsidRPr="00F94681">
              <w:rPr>
                <w:sz w:val="28"/>
                <w:szCs w:val="28"/>
              </w:rPr>
              <w:t>участвующих</w:t>
            </w:r>
            <w:r>
              <w:rPr>
                <w:sz w:val="28"/>
                <w:szCs w:val="28"/>
              </w:rPr>
              <w:t xml:space="preserve"> </w:t>
            </w:r>
            <w:r w:rsidRPr="00F94681">
              <w:rPr>
                <w:sz w:val="28"/>
                <w:szCs w:val="28"/>
              </w:rPr>
              <w:t>в</w:t>
            </w:r>
          </w:p>
          <w:p w14:paraId="0BBE30B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формировании</w:t>
            </w:r>
            <w:r>
              <w:rPr>
                <w:sz w:val="28"/>
                <w:szCs w:val="28"/>
              </w:rPr>
              <w:t xml:space="preserve"> </w:t>
            </w:r>
            <w:r w:rsidRPr="00F94681">
              <w:rPr>
                <w:sz w:val="28"/>
                <w:szCs w:val="28"/>
              </w:rPr>
              <w:t>компетенций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A5EC8A6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Форма</w:t>
            </w:r>
          </w:p>
          <w:p w14:paraId="414453AF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обучения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14:paraId="754B301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Курсы обучения</w:t>
            </w:r>
          </w:p>
        </w:tc>
      </w:tr>
      <w:tr w:rsidR="006E2CAD" w:rsidRPr="000E3AAF" w14:paraId="3432E377" w14:textId="77777777" w:rsidTr="008A090D">
        <w:trPr>
          <w:trHeight w:val="790"/>
        </w:trPr>
        <w:tc>
          <w:tcPr>
            <w:tcW w:w="3539" w:type="dxa"/>
            <w:vMerge/>
            <w:shd w:val="clear" w:color="auto" w:fill="auto"/>
            <w:vAlign w:val="center"/>
          </w:tcPr>
          <w:p w14:paraId="2D269731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82F3B0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6CB8C5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1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9D2D00C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2 курс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7844748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3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8AF76B6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4 курс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E6A10FD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5 курс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61A90D4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6 курс</w:t>
            </w:r>
          </w:p>
        </w:tc>
      </w:tr>
      <w:tr w:rsidR="006E2CAD" w:rsidRPr="000E3AAF" w14:paraId="6EBFE671" w14:textId="77777777" w:rsidTr="008A090D">
        <w:tc>
          <w:tcPr>
            <w:tcW w:w="9351" w:type="dxa"/>
            <w:gridSpan w:val="8"/>
            <w:shd w:val="clear" w:color="auto" w:fill="auto"/>
            <w:vAlign w:val="center"/>
          </w:tcPr>
          <w:p w14:paraId="1F4D2CE4" w14:textId="48E42BCF" w:rsidR="006E2CAD" w:rsidRPr="00F94681" w:rsidRDefault="008B3CD2" w:rsidP="008A090D">
            <w:pPr>
              <w:ind w:left="-57" w:right="-57"/>
              <w:jc w:val="both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6E2CAD">
              <w:rPr>
                <w:color w:val="000000"/>
                <w:sz w:val="28"/>
                <w:szCs w:val="28"/>
                <w:shd w:val="clear" w:color="auto" w:fill="FFFFFF"/>
              </w:rPr>
              <w:t>К-1</w:t>
            </w:r>
            <w:r w:rsidR="006E2CAD" w:rsidRPr="009B69D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B3CD2">
              <w:rPr>
                <w:color w:val="000000"/>
                <w:sz w:val="28"/>
                <w:szCs w:val="28"/>
                <w:shd w:val="clear" w:color="auto" w:fill="FFFFFF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E2CAD" w:rsidRPr="000E3AAF" w14:paraId="565BA1C7" w14:textId="77777777" w:rsidTr="008A090D">
        <w:trPr>
          <w:trHeight w:val="273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52F85F0E" w14:textId="57A247E7" w:rsidR="006E2CAD" w:rsidRPr="00F94681" w:rsidRDefault="008B3CD2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bookmarkStart w:id="2" w:name="_Hlk74573544"/>
            <w:r w:rsidRPr="008B3CD2">
              <w:rPr>
                <w:sz w:val="28"/>
                <w:szCs w:val="28"/>
              </w:rPr>
              <w:t>Б1.О.02</w:t>
            </w:r>
            <w:r>
              <w:rPr>
                <w:sz w:val="28"/>
                <w:szCs w:val="28"/>
              </w:rPr>
              <w:t xml:space="preserve"> Философия</w:t>
            </w:r>
          </w:p>
        </w:tc>
        <w:tc>
          <w:tcPr>
            <w:tcW w:w="1843" w:type="dxa"/>
            <w:shd w:val="clear" w:color="auto" w:fill="auto"/>
          </w:tcPr>
          <w:p w14:paraId="1D638C68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F0E2FFA" w14:textId="313153D5" w:rsidR="006E2CAD" w:rsidRPr="00F94681" w:rsidRDefault="00E15972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E533428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904AE0F" w14:textId="4C69D0B8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39652E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8F69559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6CC4ABA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425D735B" w14:textId="77777777" w:rsidTr="008A090D">
        <w:trPr>
          <w:trHeight w:val="97"/>
        </w:trPr>
        <w:tc>
          <w:tcPr>
            <w:tcW w:w="3539" w:type="dxa"/>
            <w:vMerge/>
            <w:shd w:val="clear" w:color="auto" w:fill="auto"/>
            <w:vAlign w:val="center"/>
          </w:tcPr>
          <w:p w14:paraId="145A31D4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3364005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Очно-заочная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42EDE3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9ACF0C9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A9E2842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7B52A1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61DBE7C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E216646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09FAE8D3" w14:textId="77777777" w:rsidTr="008A090D">
        <w:trPr>
          <w:trHeight w:val="97"/>
        </w:trPr>
        <w:tc>
          <w:tcPr>
            <w:tcW w:w="3539" w:type="dxa"/>
            <w:vMerge/>
            <w:shd w:val="clear" w:color="auto" w:fill="auto"/>
            <w:vAlign w:val="center"/>
          </w:tcPr>
          <w:p w14:paraId="161F416E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81DC47E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908041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390E868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930844B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5501907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CDCC49B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C6F6ECF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bookmarkEnd w:id="2"/>
      <w:tr w:rsidR="006E2CAD" w:rsidRPr="000E3AAF" w14:paraId="2E358E2D" w14:textId="77777777" w:rsidTr="008A090D">
        <w:trPr>
          <w:trHeight w:val="273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79C2903C" w14:textId="4CBF4B4A" w:rsidR="006E2CAD" w:rsidRPr="00F94681" w:rsidRDefault="008B3CD2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8B3CD2">
              <w:rPr>
                <w:sz w:val="28"/>
                <w:szCs w:val="28"/>
              </w:rPr>
              <w:t>Б1.О.0</w:t>
            </w:r>
            <w:r>
              <w:rPr>
                <w:sz w:val="28"/>
                <w:szCs w:val="28"/>
              </w:rPr>
              <w:t>9 Информатика</w:t>
            </w:r>
          </w:p>
        </w:tc>
        <w:tc>
          <w:tcPr>
            <w:tcW w:w="1843" w:type="dxa"/>
            <w:shd w:val="clear" w:color="auto" w:fill="auto"/>
          </w:tcPr>
          <w:p w14:paraId="382446BB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</w:tcPr>
          <w:p w14:paraId="62BA545D" w14:textId="1279017B" w:rsidR="006E2CAD" w:rsidRPr="00F94681" w:rsidRDefault="00E15972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</w:tcPr>
          <w:p w14:paraId="21436B39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14:paraId="327531B7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501024F" w14:textId="473A8EF8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2C27FD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AAE5D14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62950D66" w14:textId="77777777" w:rsidTr="008A090D">
        <w:trPr>
          <w:trHeight w:val="195"/>
        </w:trPr>
        <w:tc>
          <w:tcPr>
            <w:tcW w:w="3539" w:type="dxa"/>
            <w:vMerge/>
            <w:shd w:val="clear" w:color="auto" w:fill="auto"/>
            <w:vAlign w:val="center"/>
          </w:tcPr>
          <w:p w14:paraId="579C19E1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A99BC29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Очно-заочная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6D4283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416BB96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72756E3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B3D23CD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3932114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68B930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77075C78" w14:textId="77777777" w:rsidTr="008A090D">
        <w:trPr>
          <w:trHeight w:val="195"/>
        </w:trPr>
        <w:tc>
          <w:tcPr>
            <w:tcW w:w="3539" w:type="dxa"/>
            <w:vMerge/>
            <w:shd w:val="clear" w:color="auto" w:fill="auto"/>
            <w:vAlign w:val="center"/>
          </w:tcPr>
          <w:p w14:paraId="0B2FED48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8AE93DC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C6B3B4E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8CF1E1D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CC3254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579564E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AF0B597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F735818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46313520" w14:textId="77777777" w:rsidTr="008A090D">
        <w:trPr>
          <w:trHeight w:val="402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707359EF" w14:textId="4FBE167C" w:rsidR="006E2CAD" w:rsidRPr="00B46AB8" w:rsidRDefault="008B3CD2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8B3CD2">
              <w:rPr>
                <w:sz w:val="28"/>
                <w:szCs w:val="28"/>
              </w:rPr>
              <w:t>Б2.О.01(У)</w:t>
            </w:r>
            <w:r>
              <w:rPr>
                <w:sz w:val="28"/>
                <w:szCs w:val="28"/>
              </w:rPr>
              <w:t xml:space="preserve"> Ознакомительная практика</w:t>
            </w:r>
          </w:p>
        </w:tc>
        <w:tc>
          <w:tcPr>
            <w:tcW w:w="1843" w:type="dxa"/>
            <w:shd w:val="clear" w:color="auto" w:fill="auto"/>
          </w:tcPr>
          <w:p w14:paraId="144E06DC" w14:textId="77777777" w:rsidR="006E2CAD" w:rsidRPr="00E76F47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069E218" w14:textId="2C8B9E48" w:rsidR="006E2CAD" w:rsidRPr="00F94681" w:rsidRDefault="00E15972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91360B9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7728748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FBC821D" w14:textId="0343F000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DD86BC7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2AB7195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2B217C94" w14:textId="77777777" w:rsidTr="008A090D">
        <w:trPr>
          <w:trHeight w:val="315"/>
        </w:trPr>
        <w:tc>
          <w:tcPr>
            <w:tcW w:w="3539" w:type="dxa"/>
            <w:vMerge/>
            <w:shd w:val="clear" w:color="auto" w:fill="auto"/>
            <w:vAlign w:val="center"/>
          </w:tcPr>
          <w:p w14:paraId="68CFD7DA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898AE20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Очно-заочная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45CB2A0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33D9C6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DA549E4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910BE6B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265DBD3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8AEF609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179DF52A" w14:textId="77777777" w:rsidTr="008A090D">
        <w:trPr>
          <w:trHeight w:val="315"/>
        </w:trPr>
        <w:tc>
          <w:tcPr>
            <w:tcW w:w="3539" w:type="dxa"/>
            <w:vMerge/>
            <w:shd w:val="clear" w:color="auto" w:fill="auto"/>
            <w:vAlign w:val="center"/>
          </w:tcPr>
          <w:p w14:paraId="3EB51448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3D7D1D1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9991997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778775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1943F90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F5749A9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2B1A3C5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3E4B26E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E32D7F" w:rsidRPr="000E3AAF" w14:paraId="347D6E0C" w14:textId="77777777" w:rsidTr="000714CF">
        <w:trPr>
          <w:trHeight w:val="996"/>
        </w:trPr>
        <w:tc>
          <w:tcPr>
            <w:tcW w:w="9351" w:type="dxa"/>
            <w:gridSpan w:val="8"/>
            <w:shd w:val="clear" w:color="auto" w:fill="auto"/>
            <w:vAlign w:val="center"/>
          </w:tcPr>
          <w:p w14:paraId="1EC98844" w14:textId="47CFEF2E" w:rsidR="00E32D7F" w:rsidRDefault="00E32D7F" w:rsidP="00E32D7F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УК-4 </w:t>
            </w:r>
            <w:r w:rsidRPr="00E32D7F">
              <w:rPr>
                <w:sz w:val="28"/>
                <w:szCs w:val="28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E32D7F">
              <w:rPr>
                <w:sz w:val="28"/>
                <w:szCs w:val="28"/>
              </w:rPr>
              <w:t>ых</w:t>
            </w:r>
            <w:proofErr w:type="spellEnd"/>
            <w:r w:rsidRPr="00E32D7F">
              <w:rPr>
                <w:sz w:val="28"/>
                <w:szCs w:val="28"/>
              </w:rPr>
              <w:t>) языке(ах)</w:t>
            </w:r>
          </w:p>
        </w:tc>
      </w:tr>
      <w:tr w:rsidR="006E2CAD" w:rsidRPr="000E3AAF" w14:paraId="61F33098" w14:textId="77777777" w:rsidTr="008A090D">
        <w:trPr>
          <w:trHeight w:val="317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54B1D766" w14:textId="6399A658" w:rsidR="006E2CAD" w:rsidRPr="00B46AB8" w:rsidRDefault="00E32D7F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E32D7F">
              <w:rPr>
                <w:sz w:val="28"/>
                <w:szCs w:val="28"/>
              </w:rPr>
              <w:t>Б1.О.07 Русский язык и культура речи</w:t>
            </w:r>
          </w:p>
        </w:tc>
        <w:tc>
          <w:tcPr>
            <w:tcW w:w="1843" w:type="dxa"/>
            <w:shd w:val="clear" w:color="auto" w:fill="auto"/>
          </w:tcPr>
          <w:p w14:paraId="45A14FCD" w14:textId="77777777" w:rsidR="006E2CAD" w:rsidRPr="00E76F47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87F4CF4" w14:textId="605ADA2F" w:rsidR="006E2CAD" w:rsidRPr="00F94681" w:rsidRDefault="00E15972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6B8128C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EAC3988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0280AD9" w14:textId="18712109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B34E4CD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73A4845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390D3014" w14:textId="77777777" w:rsidTr="008A090D">
        <w:trPr>
          <w:trHeight w:val="407"/>
        </w:trPr>
        <w:tc>
          <w:tcPr>
            <w:tcW w:w="3539" w:type="dxa"/>
            <w:vMerge/>
            <w:shd w:val="clear" w:color="auto" w:fill="auto"/>
            <w:vAlign w:val="center"/>
          </w:tcPr>
          <w:p w14:paraId="499C1388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3A619DB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Очно-заочная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63AAB0C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3C09F95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FB7081E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BBF63CD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864A7E2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8895EF9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4E5E355C" w14:textId="77777777" w:rsidTr="008A090D">
        <w:trPr>
          <w:trHeight w:val="465"/>
        </w:trPr>
        <w:tc>
          <w:tcPr>
            <w:tcW w:w="3539" w:type="dxa"/>
            <w:vMerge/>
            <w:shd w:val="clear" w:color="auto" w:fill="auto"/>
            <w:vAlign w:val="center"/>
          </w:tcPr>
          <w:p w14:paraId="49FA3CE4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FFED790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EA075E6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CD7B014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98AB998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9FEDD41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17AC2B4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8C6728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4BEC4529" w14:textId="77777777" w:rsidTr="008A090D">
        <w:trPr>
          <w:trHeight w:val="436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0F31DD5F" w14:textId="6B507772" w:rsidR="006E2CAD" w:rsidRPr="00B46AB8" w:rsidRDefault="00E32D7F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E32D7F">
              <w:rPr>
                <w:sz w:val="28"/>
                <w:szCs w:val="28"/>
              </w:rPr>
              <w:t>Б1.О.0</w:t>
            </w:r>
            <w:r>
              <w:rPr>
                <w:sz w:val="28"/>
                <w:szCs w:val="28"/>
              </w:rPr>
              <w:t>8</w:t>
            </w:r>
            <w:r w:rsidRPr="00E32D7F">
              <w:rPr>
                <w:sz w:val="28"/>
                <w:szCs w:val="28"/>
              </w:rPr>
              <w:t xml:space="preserve"> Иностранный язык</w:t>
            </w:r>
          </w:p>
        </w:tc>
        <w:tc>
          <w:tcPr>
            <w:tcW w:w="1843" w:type="dxa"/>
            <w:shd w:val="clear" w:color="auto" w:fill="auto"/>
          </w:tcPr>
          <w:p w14:paraId="07063BEA" w14:textId="77777777" w:rsidR="006E2CAD" w:rsidRPr="00E76F47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5352E8B" w14:textId="470D0639" w:rsidR="006E2CAD" w:rsidRPr="00F94681" w:rsidRDefault="00E15972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4473641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AF93873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5F76FA4" w14:textId="59B49C23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082B493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1566EFA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548E9D94" w14:textId="77777777" w:rsidTr="008A090D">
        <w:trPr>
          <w:trHeight w:val="360"/>
        </w:trPr>
        <w:tc>
          <w:tcPr>
            <w:tcW w:w="3539" w:type="dxa"/>
            <w:vMerge/>
            <w:shd w:val="clear" w:color="auto" w:fill="auto"/>
            <w:vAlign w:val="center"/>
          </w:tcPr>
          <w:p w14:paraId="422615A7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A1986C0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Очно-заочная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05360D8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9B72A4B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2DE4154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37D3BA9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6669DE3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9C3B8A0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68619C10" w14:textId="77777777" w:rsidTr="008A090D">
        <w:trPr>
          <w:trHeight w:val="360"/>
        </w:trPr>
        <w:tc>
          <w:tcPr>
            <w:tcW w:w="3539" w:type="dxa"/>
            <w:vMerge/>
            <w:shd w:val="clear" w:color="auto" w:fill="auto"/>
            <w:vAlign w:val="center"/>
          </w:tcPr>
          <w:p w14:paraId="7E400D3B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A4881CC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AA86891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9C06D73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633A866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6D01FCE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960F802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81713DB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128BF388" w14:textId="77777777" w:rsidTr="008A090D">
        <w:trPr>
          <w:trHeight w:val="411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03ACF40C" w14:textId="45463929" w:rsidR="006E2CAD" w:rsidRPr="00B46AB8" w:rsidRDefault="00E32D7F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8B3CD2">
              <w:rPr>
                <w:sz w:val="28"/>
                <w:szCs w:val="28"/>
              </w:rPr>
              <w:t>Б2.О.01(У)</w:t>
            </w:r>
            <w:r>
              <w:rPr>
                <w:sz w:val="28"/>
                <w:szCs w:val="28"/>
              </w:rPr>
              <w:t xml:space="preserve"> Ознакомительная практика</w:t>
            </w:r>
          </w:p>
        </w:tc>
        <w:tc>
          <w:tcPr>
            <w:tcW w:w="1843" w:type="dxa"/>
            <w:shd w:val="clear" w:color="auto" w:fill="auto"/>
          </w:tcPr>
          <w:p w14:paraId="1D1B28DC" w14:textId="77777777" w:rsidR="006E2CAD" w:rsidRPr="00E76F47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5FB31C0" w14:textId="00D6C5FB" w:rsidR="006E2CAD" w:rsidRPr="00F94681" w:rsidRDefault="00E15972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0B06493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A0F1C5E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0C00823" w14:textId="4A75EACD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204D85A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EECEEA4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42A24D9A" w14:textId="77777777" w:rsidTr="008A090D">
        <w:trPr>
          <w:trHeight w:val="142"/>
        </w:trPr>
        <w:tc>
          <w:tcPr>
            <w:tcW w:w="3539" w:type="dxa"/>
            <w:vMerge/>
            <w:shd w:val="clear" w:color="auto" w:fill="auto"/>
            <w:vAlign w:val="center"/>
          </w:tcPr>
          <w:p w14:paraId="1E0A55E4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D8DC91F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Очно-заочная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369741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F9686CB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CBDF2AF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E1414B6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36B94F5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13E6B2C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23C2BB44" w14:textId="77777777" w:rsidTr="008A090D">
        <w:trPr>
          <w:trHeight w:val="142"/>
        </w:trPr>
        <w:tc>
          <w:tcPr>
            <w:tcW w:w="3539" w:type="dxa"/>
            <w:vMerge/>
            <w:shd w:val="clear" w:color="auto" w:fill="auto"/>
            <w:vAlign w:val="center"/>
          </w:tcPr>
          <w:p w14:paraId="6787E5E2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38B003E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6952F00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4390319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A387F5F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47B1637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10FE006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91207D1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E32D7F" w:rsidRPr="000E3AAF" w14:paraId="74227C35" w14:textId="77777777" w:rsidTr="00E32D7F">
        <w:trPr>
          <w:trHeight w:val="771"/>
        </w:trPr>
        <w:tc>
          <w:tcPr>
            <w:tcW w:w="9351" w:type="dxa"/>
            <w:gridSpan w:val="8"/>
            <w:shd w:val="clear" w:color="auto" w:fill="auto"/>
            <w:vAlign w:val="center"/>
          </w:tcPr>
          <w:p w14:paraId="3E91A2E2" w14:textId="738AAF77" w:rsidR="00E32D7F" w:rsidRDefault="00E32D7F" w:rsidP="00E32D7F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УК-5 </w:t>
            </w:r>
            <w:r w:rsidRPr="00E32D7F">
              <w:rPr>
                <w:sz w:val="28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E2CAD" w:rsidRPr="000E3AAF" w14:paraId="451CD1C2" w14:textId="77777777" w:rsidTr="008A090D">
        <w:trPr>
          <w:trHeight w:val="311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69D85570" w14:textId="0DF73339" w:rsidR="006E2CAD" w:rsidRPr="00B46AB8" w:rsidRDefault="00E32D7F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E32D7F">
              <w:rPr>
                <w:sz w:val="28"/>
                <w:szCs w:val="28"/>
              </w:rPr>
              <w:t>Б1.О.01 История (история России, всеобщая история)</w:t>
            </w:r>
          </w:p>
        </w:tc>
        <w:tc>
          <w:tcPr>
            <w:tcW w:w="1843" w:type="dxa"/>
            <w:shd w:val="clear" w:color="auto" w:fill="auto"/>
          </w:tcPr>
          <w:p w14:paraId="2B528FD1" w14:textId="77777777" w:rsidR="006E2CAD" w:rsidRPr="00E76F47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9640E82" w14:textId="28BD924B" w:rsidR="006E2CAD" w:rsidRPr="00F94681" w:rsidRDefault="00E15972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E8D52F1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EB3A67D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D06F96D" w14:textId="0BA201B2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F9BB9B8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43089A2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6B36DCBC" w14:textId="77777777" w:rsidTr="008A090D">
        <w:trPr>
          <w:trHeight w:val="255"/>
        </w:trPr>
        <w:tc>
          <w:tcPr>
            <w:tcW w:w="3539" w:type="dxa"/>
            <w:vMerge/>
            <w:shd w:val="clear" w:color="auto" w:fill="auto"/>
            <w:vAlign w:val="center"/>
          </w:tcPr>
          <w:p w14:paraId="7DA7EB5F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DFD8AEE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Очно-заочная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2C7AA3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0D922EB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1D7ACB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6FCAD76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6978168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D4C17B8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72CF2566" w14:textId="77777777" w:rsidTr="008A090D">
        <w:trPr>
          <w:trHeight w:val="255"/>
        </w:trPr>
        <w:tc>
          <w:tcPr>
            <w:tcW w:w="3539" w:type="dxa"/>
            <w:vMerge/>
            <w:shd w:val="clear" w:color="auto" w:fill="auto"/>
            <w:vAlign w:val="center"/>
          </w:tcPr>
          <w:p w14:paraId="32BF11E8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71EC3A0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243C2DE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C978E26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D3516ED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8BD7B1B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828A223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E0DEC5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348F7475" w14:textId="77777777" w:rsidTr="008A090D">
        <w:trPr>
          <w:trHeight w:val="309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0FDAA13C" w14:textId="27BE3EFB" w:rsidR="006E2CAD" w:rsidRPr="00B46AB8" w:rsidRDefault="00E32D7F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E32D7F">
              <w:rPr>
                <w:sz w:val="28"/>
                <w:szCs w:val="28"/>
              </w:rPr>
              <w:t>Б1.О.0</w:t>
            </w:r>
            <w:r>
              <w:rPr>
                <w:sz w:val="28"/>
                <w:szCs w:val="28"/>
              </w:rPr>
              <w:t>2</w:t>
            </w:r>
            <w:r w:rsidRPr="00E32D7F">
              <w:rPr>
                <w:sz w:val="28"/>
                <w:szCs w:val="28"/>
              </w:rPr>
              <w:t xml:space="preserve"> Философия</w:t>
            </w:r>
          </w:p>
        </w:tc>
        <w:tc>
          <w:tcPr>
            <w:tcW w:w="1843" w:type="dxa"/>
            <w:shd w:val="clear" w:color="auto" w:fill="auto"/>
          </w:tcPr>
          <w:p w14:paraId="516832EB" w14:textId="77777777" w:rsidR="006E2CAD" w:rsidRPr="00E76F47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5763D16" w14:textId="6127B0DA" w:rsidR="006E2CAD" w:rsidRPr="00F94681" w:rsidRDefault="00E15972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12350E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98A3F8B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7B468BA" w14:textId="4AB874F6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F226801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5FCF6A8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3D89C079" w14:textId="77777777" w:rsidTr="008A090D">
        <w:trPr>
          <w:trHeight w:val="270"/>
        </w:trPr>
        <w:tc>
          <w:tcPr>
            <w:tcW w:w="3539" w:type="dxa"/>
            <w:vMerge/>
            <w:shd w:val="clear" w:color="auto" w:fill="auto"/>
            <w:vAlign w:val="center"/>
          </w:tcPr>
          <w:p w14:paraId="7E7375C8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E7A6C39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Очно-заочная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9969635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0D3E6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41EE1E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FCC825A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3B19C14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FBD559A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09E725F8" w14:textId="77777777" w:rsidTr="008A090D">
        <w:trPr>
          <w:trHeight w:val="270"/>
        </w:trPr>
        <w:tc>
          <w:tcPr>
            <w:tcW w:w="3539" w:type="dxa"/>
            <w:vMerge/>
            <w:shd w:val="clear" w:color="auto" w:fill="auto"/>
            <w:vAlign w:val="center"/>
          </w:tcPr>
          <w:p w14:paraId="68A9BF64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3204C93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92676CD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3A85051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B1E15F6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C3D2C72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1DF0675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4075F7D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0EA1EADD" w14:textId="77777777" w:rsidTr="008A090D">
        <w:trPr>
          <w:trHeight w:val="451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03A84043" w14:textId="7066EE5C" w:rsidR="006E2CAD" w:rsidRPr="00B46AB8" w:rsidRDefault="00E32D7F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E32D7F">
              <w:rPr>
                <w:sz w:val="28"/>
                <w:szCs w:val="28"/>
              </w:rPr>
              <w:t>Б1.О.0</w:t>
            </w:r>
            <w:r w:rsidR="009074CF">
              <w:rPr>
                <w:sz w:val="28"/>
                <w:szCs w:val="28"/>
              </w:rPr>
              <w:t>5</w:t>
            </w:r>
            <w:r w:rsidRPr="00E32D7F">
              <w:rPr>
                <w:sz w:val="28"/>
                <w:szCs w:val="28"/>
              </w:rPr>
              <w:t xml:space="preserve"> Социология</w:t>
            </w:r>
          </w:p>
        </w:tc>
        <w:tc>
          <w:tcPr>
            <w:tcW w:w="1843" w:type="dxa"/>
            <w:shd w:val="clear" w:color="auto" w:fill="auto"/>
          </w:tcPr>
          <w:p w14:paraId="68B60169" w14:textId="77777777" w:rsidR="006E2CAD" w:rsidRPr="00E76F47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9610664" w14:textId="216BCC13" w:rsidR="006E2CAD" w:rsidRPr="00F94681" w:rsidRDefault="00E15972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A3EFDBA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D98826B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ECFFF0A" w14:textId="3F80AC0D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C77F701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14BA912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45311C31" w14:textId="77777777" w:rsidTr="008A090D">
        <w:trPr>
          <w:trHeight w:val="240"/>
        </w:trPr>
        <w:tc>
          <w:tcPr>
            <w:tcW w:w="3539" w:type="dxa"/>
            <w:vMerge/>
            <w:shd w:val="clear" w:color="auto" w:fill="auto"/>
            <w:vAlign w:val="center"/>
          </w:tcPr>
          <w:p w14:paraId="74BBD329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4A0B28B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Очно-заочная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3EE790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EA4F487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945BEBA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3B2BDC4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B26B3A9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6C741B9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52A757A1" w14:textId="77777777" w:rsidTr="008A090D">
        <w:trPr>
          <w:trHeight w:val="240"/>
        </w:trPr>
        <w:tc>
          <w:tcPr>
            <w:tcW w:w="3539" w:type="dxa"/>
            <w:vMerge/>
            <w:shd w:val="clear" w:color="auto" w:fill="auto"/>
            <w:vAlign w:val="center"/>
          </w:tcPr>
          <w:p w14:paraId="0813504E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7FC8545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D91861A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2D26BB6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D7AFDE8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26B907E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392D1C4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2863B8C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2DD046C9" w14:textId="77777777" w:rsidTr="008A090D">
        <w:trPr>
          <w:trHeight w:val="338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622240DB" w14:textId="15CDEEC5" w:rsidR="006E2CAD" w:rsidRDefault="009074CF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8B3CD2">
              <w:rPr>
                <w:sz w:val="28"/>
                <w:szCs w:val="28"/>
              </w:rPr>
              <w:t>Б2.О.01(У)</w:t>
            </w:r>
            <w:r>
              <w:rPr>
                <w:sz w:val="28"/>
                <w:szCs w:val="28"/>
              </w:rPr>
              <w:t xml:space="preserve"> Ознакомительная практика</w:t>
            </w:r>
          </w:p>
        </w:tc>
        <w:tc>
          <w:tcPr>
            <w:tcW w:w="1843" w:type="dxa"/>
            <w:shd w:val="clear" w:color="auto" w:fill="auto"/>
          </w:tcPr>
          <w:p w14:paraId="571F04B9" w14:textId="77777777" w:rsidR="006E2CAD" w:rsidRPr="00E76F47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C050E03" w14:textId="12112E1F" w:rsidR="006E2CAD" w:rsidRPr="00877F3B" w:rsidRDefault="00E43299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8F77D01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9836920" w14:textId="3823079F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2164E1B2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63320D0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27E9969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4FA64640" w14:textId="77777777" w:rsidTr="008A090D">
        <w:trPr>
          <w:trHeight w:val="180"/>
        </w:trPr>
        <w:tc>
          <w:tcPr>
            <w:tcW w:w="3539" w:type="dxa"/>
            <w:vMerge/>
            <w:shd w:val="clear" w:color="auto" w:fill="auto"/>
            <w:vAlign w:val="center"/>
          </w:tcPr>
          <w:p w14:paraId="2A38473E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C11CE2B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Очно-заочная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21F2DBF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12AE854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61FC697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C127428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AFF128C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67773E8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3F400905" w14:textId="77777777" w:rsidTr="008A090D">
        <w:trPr>
          <w:trHeight w:val="180"/>
        </w:trPr>
        <w:tc>
          <w:tcPr>
            <w:tcW w:w="3539" w:type="dxa"/>
            <w:vMerge/>
            <w:shd w:val="clear" w:color="auto" w:fill="auto"/>
            <w:vAlign w:val="center"/>
          </w:tcPr>
          <w:p w14:paraId="38E1DD37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BF06A43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12959AA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A61B9FC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228A940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CF1D8A3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510BDA1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E47B038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9074CF" w:rsidRPr="000E3AAF" w14:paraId="48499DD2" w14:textId="77777777" w:rsidTr="009074CF">
        <w:trPr>
          <w:trHeight w:val="826"/>
        </w:trPr>
        <w:tc>
          <w:tcPr>
            <w:tcW w:w="9351" w:type="dxa"/>
            <w:gridSpan w:val="8"/>
            <w:shd w:val="clear" w:color="auto" w:fill="auto"/>
            <w:vAlign w:val="center"/>
          </w:tcPr>
          <w:p w14:paraId="67B93C42" w14:textId="53C5B232" w:rsidR="009074CF" w:rsidRDefault="009074CF" w:rsidP="009074CF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УК-7 </w:t>
            </w:r>
            <w:r w:rsidRPr="009074CF">
              <w:rPr>
                <w:sz w:val="28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E2CAD" w:rsidRPr="000E3AAF" w14:paraId="5BE5F7DB" w14:textId="77777777" w:rsidTr="008A090D">
        <w:trPr>
          <w:trHeight w:val="389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25399DB5" w14:textId="17A357E7" w:rsidR="006E2CAD" w:rsidRDefault="009074CF" w:rsidP="00E15972">
            <w:pPr>
              <w:ind w:left="-57" w:right="-57"/>
              <w:rPr>
                <w:sz w:val="28"/>
                <w:szCs w:val="28"/>
              </w:rPr>
            </w:pPr>
            <w:r w:rsidRPr="009074CF">
              <w:rPr>
                <w:sz w:val="28"/>
                <w:szCs w:val="28"/>
              </w:rPr>
              <w:t>Б1.О.11 Физическая культура и спорт</w:t>
            </w:r>
          </w:p>
        </w:tc>
        <w:tc>
          <w:tcPr>
            <w:tcW w:w="1843" w:type="dxa"/>
            <w:shd w:val="clear" w:color="auto" w:fill="auto"/>
          </w:tcPr>
          <w:p w14:paraId="2E63F34F" w14:textId="77777777" w:rsidR="006E2CAD" w:rsidRPr="00E76F47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B79ED46" w14:textId="46553C93" w:rsidR="006E2CAD" w:rsidRPr="00877F3B" w:rsidRDefault="00E15972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F906C86" w14:textId="734D2D66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2A01F35" w14:textId="2EE71CEB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3D9F584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BACAACF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A21C095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7BAC3585" w14:textId="77777777" w:rsidTr="008A090D">
        <w:trPr>
          <w:trHeight w:val="157"/>
        </w:trPr>
        <w:tc>
          <w:tcPr>
            <w:tcW w:w="3539" w:type="dxa"/>
            <w:vMerge/>
            <w:shd w:val="clear" w:color="auto" w:fill="auto"/>
            <w:vAlign w:val="center"/>
          </w:tcPr>
          <w:p w14:paraId="206283B2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E631628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Очно-заочная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A55FC36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FB96AE1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745E33F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F2BD9DB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0516499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D8D2AB6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5529D68F" w14:textId="77777777" w:rsidTr="008A090D">
        <w:trPr>
          <w:trHeight w:val="157"/>
        </w:trPr>
        <w:tc>
          <w:tcPr>
            <w:tcW w:w="3539" w:type="dxa"/>
            <w:vMerge/>
            <w:shd w:val="clear" w:color="auto" w:fill="auto"/>
            <w:vAlign w:val="center"/>
          </w:tcPr>
          <w:p w14:paraId="188E325E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22F0E27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23EA505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84D62CB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BD3E583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B187BF3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57FD4E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B9D85FC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426809A6" w14:textId="77777777" w:rsidTr="00DF520F">
        <w:trPr>
          <w:trHeight w:val="346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411906C3" w14:textId="75377005" w:rsidR="006E2CAD" w:rsidRDefault="009074CF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9074CF">
              <w:rPr>
                <w:sz w:val="28"/>
                <w:szCs w:val="28"/>
              </w:rPr>
              <w:t>Б1.В.15 Элективные курсы по физической культуре и спорту</w:t>
            </w:r>
          </w:p>
        </w:tc>
        <w:tc>
          <w:tcPr>
            <w:tcW w:w="1843" w:type="dxa"/>
            <w:shd w:val="clear" w:color="auto" w:fill="auto"/>
          </w:tcPr>
          <w:p w14:paraId="7825465F" w14:textId="77777777" w:rsidR="006E2CAD" w:rsidRPr="00E76F47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9099B0E" w14:textId="72D38D93" w:rsidR="006E2CAD" w:rsidRPr="00877F3B" w:rsidRDefault="00F35E86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08E3B56" w14:textId="38EB336B" w:rsidR="006E2CAD" w:rsidRPr="00877F3B" w:rsidRDefault="00F35E86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B86FE27" w14:textId="322062D1" w:rsidR="006E2CAD" w:rsidRDefault="00F35E86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D0E294" w14:textId="1F7BC8B0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C911B63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5D473B8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5B15B29F" w14:textId="77777777" w:rsidTr="00C60C0C">
        <w:trPr>
          <w:trHeight w:val="421"/>
        </w:trPr>
        <w:tc>
          <w:tcPr>
            <w:tcW w:w="3539" w:type="dxa"/>
            <w:vMerge/>
            <w:shd w:val="clear" w:color="auto" w:fill="auto"/>
            <w:vAlign w:val="center"/>
          </w:tcPr>
          <w:p w14:paraId="2C46FACD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A10479D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Очно-заочная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D983445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319F38F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5A1B381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7702DC2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9859C5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B8C2CA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27E6C2AC" w14:textId="77777777" w:rsidTr="00C60C0C">
        <w:trPr>
          <w:trHeight w:val="271"/>
        </w:trPr>
        <w:tc>
          <w:tcPr>
            <w:tcW w:w="3539" w:type="dxa"/>
            <w:vMerge/>
            <w:shd w:val="clear" w:color="auto" w:fill="auto"/>
            <w:vAlign w:val="center"/>
          </w:tcPr>
          <w:p w14:paraId="6A726589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1AE2890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156F673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0398753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A094410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084C32D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0405304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EBD86BC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7AABDD5C" w14:textId="77777777" w:rsidTr="00C60C0C">
        <w:trPr>
          <w:trHeight w:val="362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5AC71B4C" w14:textId="74D31C0D" w:rsidR="006E2CAD" w:rsidRDefault="009074CF" w:rsidP="00E15972">
            <w:pPr>
              <w:ind w:left="-57" w:right="-57"/>
              <w:rPr>
                <w:sz w:val="28"/>
                <w:szCs w:val="28"/>
              </w:rPr>
            </w:pPr>
            <w:r w:rsidRPr="008B3CD2">
              <w:rPr>
                <w:sz w:val="28"/>
                <w:szCs w:val="28"/>
              </w:rPr>
              <w:lastRenderedPageBreak/>
              <w:t>Б2.О.01(У)</w:t>
            </w:r>
            <w:r>
              <w:rPr>
                <w:sz w:val="28"/>
                <w:szCs w:val="28"/>
              </w:rPr>
              <w:t xml:space="preserve"> Ознакомительная практика</w:t>
            </w:r>
          </w:p>
        </w:tc>
        <w:tc>
          <w:tcPr>
            <w:tcW w:w="1843" w:type="dxa"/>
            <w:shd w:val="clear" w:color="auto" w:fill="auto"/>
          </w:tcPr>
          <w:p w14:paraId="236F1225" w14:textId="77777777" w:rsidR="006E2CAD" w:rsidRPr="00E76F47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F94681">
              <w:rPr>
                <w:sz w:val="28"/>
                <w:szCs w:val="28"/>
              </w:rPr>
              <w:t>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17DF9E" w14:textId="6ACEDCD4" w:rsidR="006E2CAD" w:rsidRPr="00877F3B" w:rsidRDefault="00F35E86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EAA9DB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A832154" w14:textId="1CFAA981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43A28D80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E1B3640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4FD0B6C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0395470C" w14:textId="77777777" w:rsidTr="008A090D">
        <w:trPr>
          <w:trHeight w:val="330"/>
        </w:trPr>
        <w:tc>
          <w:tcPr>
            <w:tcW w:w="3539" w:type="dxa"/>
            <w:vMerge/>
            <w:shd w:val="clear" w:color="auto" w:fill="auto"/>
            <w:vAlign w:val="center"/>
          </w:tcPr>
          <w:p w14:paraId="2E581C4B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542251E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Очно-заочная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96A865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FC702E3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0C669EC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6DA6A10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423ADCB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7CF379D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6E2CAD" w:rsidRPr="000E3AAF" w14:paraId="668EE4A0" w14:textId="77777777" w:rsidTr="008A090D">
        <w:trPr>
          <w:trHeight w:val="330"/>
        </w:trPr>
        <w:tc>
          <w:tcPr>
            <w:tcW w:w="3539" w:type="dxa"/>
            <w:vMerge/>
            <w:shd w:val="clear" w:color="auto" w:fill="auto"/>
            <w:vAlign w:val="center"/>
          </w:tcPr>
          <w:p w14:paraId="10D35601" w14:textId="77777777" w:rsidR="006E2CAD" w:rsidRPr="00B46AB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6971226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C9FEE9B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E918FFE" w14:textId="77777777" w:rsidR="006E2CAD" w:rsidRPr="00877F3B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14DDB64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2E6562E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9850E29" w14:textId="77777777" w:rsidR="006E2CAD" w:rsidRPr="00F94681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7D00A7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14:paraId="6F141A46" w14:textId="77777777" w:rsidR="006E2CAD" w:rsidRPr="00DB4A06" w:rsidRDefault="006E2CAD" w:rsidP="006E2CAD">
      <w:pPr>
        <w:spacing w:line="120" w:lineRule="auto"/>
        <w:jc w:val="center"/>
        <w:rPr>
          <w:sz w:val="16"/>
          <w:szCs w:val="16"/>
        </w:rPr>
      </w:pPr>
    </w:p>
    <w:p w14:paraId="5EA6E01A" w14:textId="44735874" w:rsidR="006E2CAD" w:rsidRDefault="006E2CAD" w:rsidP="00D10D5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10D5E">
        <w:rPr>
          <w:color w:val="000000"/>
          <w:sz w:val="28"/>
          <w:szCs w:val="28"/>
          <w:shd w:val="clear" w:color="auto" w:fill="FFFFFF"/>
        </w:rPr>
        <w:t xml:space="preserve">Для успешного прохождения </w:t>
      </w:r>
      <w:r w:rsidRPr="00D10D5E">
        <w:rPr>
          <w:color w:val="000000"/>
          <w:sz w:val="28"/>
          <w:szCs w:val="28"/>
        </w:rPr>
        <w:t xml:space="preserve">практики </w:t>
      </w:r>
      <w:r w:rsidRPr="00D10D5E">
        <w:rPr>
          <w:sz w:val="28"/>
          <w:szCs w:val="28"/>
        </w:rPr>
        <w:t>«</w:t>
      </w:r>
      <w:r w:rsidR="00E43299" w:rsidRPr="00D10D5E">
        <w:rPr>
          <w:sz w:val="28"/>
          <w:szCs w:val="28"/>
        </w:rPr>
        <w:t>Ознакомительная практика</w:t>
      </w:r>
      <w:r w:rsidRPr="00D10D5E">
        <w:rPr>
          <w:sz w:val="28"/>
          <w:szCs w:val="28"/>
        </w:rPr>
        <w:t xml:space="preserve">» </w:t>
      </w:r>
      <w:r w:rsidR="00E43299" w:rsidRPr="00D10D5E">
        <w:rPr>
          <w:sz w:val="28"/>
          <w:szCs w:val="28"/>
        </w:rPr>
        <w:t xml:space="preserve">(Б2.О.01(У)) </w:t>
      </w:r>
      <w:r w:rsidRPr="00D10D5E">
        <w:rPr>
          <w:sz w:val="28"/>
          <w:szCs w:val="28"/>
        </w:rPr>
        <w:t xml:space="preserve">  </w:t>
      </w:r>
      <w:r w:rsidRPr="00D10D5E">
        <w:rPr>
          <w:color w:val="000000"/>
          <w:sz w:val="28"/>
          <w:szCs w:val="28"/>
          <w:shd w:val="clear" w:color="auto" w:fill="FFFFFF"/>
        </w:rPr>
        <w:t xml:space="preserve">обучающийся должен обладать знаниями, умениями, навыками, полученными при изучении такой </w:t>
      </w:r>
      <w:r w:rsidRPr="00D10D5E">
        <w:rPr>
          <w:color w:val="000000"/>
          <w:sz w:val="28"/>
          <w:szCs w:val="28"/>
        </w:rPr>
        <w:t xml:space="preserve">дисциплины, </w:t>
      </w:r>
      <w:r w:rsidR="00E43299" w:rsidRPr="00D10D5E">
        <w:rPr>
          <w:color w:val="000000"/>
          <w:sz w:val="28"/>
          <w:szCs w:val="28"/>
        </w:rPr>
        <w:t>как</w:t>
      </w:r>
      <w:r w:rsidR="00E43299">
        <w:rPr>
          <w:color w:val="000000"/>
          <w:sz w:val="28"/>
          <w:szCs w:val="28"/>
        </w:rPr>
        <w:t xml:space="preserve"> </w:t>
      </w:r>
      <w:r w:rsidR="00E43299" w:rsidRPr="008B3CD2">
        <w:rPr>
          <w:sz w:val="28"/>
          <w:szCs w:val="28"/>
        </w:rPr>
        <w:t>Б1.О.02</w:t>
      </w:r>
      <w:r w:rsidR="00E43299">
        <w:rPr>
          <w:sz w:val="28"/>
          <w:szCs w:val="28"/>
        </w:rPr>
        <w:t xml:space="preserve"> Философия</w:t>
      </w:r>
      <w:r w:rsidR="00C15E4A">
        <w:rPr>
          <w:sz w:val="28"/>
          <w:szCs w:val="28"/>
        </w:rPr>
        <w:t xml:space="preserve">, </w:t>
      </w:r>
      <w:r w:rsidR="00C15E4A" w:rsidRPr="008B3CD2">
        <w:rPr>
          <w:sz w:val="28"/>
          <w:szCs w:val="28"/>
        </w:rPr>
        <w:t>Б1.О.0</w:t>
      </w:r>
      <w:r w:rsidR="00C15E4A">
        <w:rPr>
          <w:sz w:val="28"/>
          <w:szCs w:val="28"/>
        </w:rPr>
        <w:t xml:space="preserve">9 Информатика, </w:t>
      </w:r>
      <w:r w:rsidR="00C15E4A" w:rsidRPr="00E32D7F">
        <w:rPr>
          <w:sz w:val="28"/>
          <w:szCs w:val="28"/>
        </w:rPr>
        <w:t>Б1.О.07 Русский язык и культура речи</w:t>
      </w:r>
      <w:r w:rsidR="00C15E4A">
        <w:rPr>
          <w:sz w:val="28"/>
          <w:szCs w:val="28"/>
        </w:rPr>
        <w:t xml:space="preserve">, </w:t>
      </w:r>
      <w:r w:rsidR="00C15E4A" w:rsidRPr="00E32D7F">
        <w:rPr>
          <w:sz w:val="28"/>
          <w:szCs w:val="28"/>
        </w:rPr>
        <w:t>Б1.О.0</w:t>
      </w:r>
      <w:r w:rsidR="00C15E4A">
        <w:rPr>
          <w:sz w:val="28"/>
          <w:szCs w:val="28"/>
        </w:rPr>
        <w:t>8</w:t>
      </w:r>
      <w:r w:rsidR="00C15E4A" w:rsidRPr="00E32D7F">
        <w:rPr>
          <w:sz w:val="28"/>
          <w:szCs w:val="28"/>
        </w:rPr>
        <w:t xml:space="preserve"> Иностранный язык</w:t>
      </w:r>
      <w:r w:rsidR="00C15E4A">
        <w:rPr>
          <w:sz w:val="28"/>
          <w:szCs w:val="28"/>
        </w:rPr>
        <w:t xml:space="preserve">, </w:t>
      </w:r>
      <w:r w:rsidR="00C15E4A" w:rsidRPr="00E32D7F">
        <w:rPr>
          <w:sz w:val="28"/>
          <w:szCs w:val="28"/>
        </w:rPr>
        <w:t>Б1.О.01 История (история России, всеобщая история)</w:t>
      </w:r>
      <w:r w:rsidR="00C15E4A">
        <w:rPr>
          <w:sz w:val="28"/>
          <w:szCs w:val="28"/>
        </w:rPr>
        <w:t xml:space="preserve">, </w:t>
      </w:r>
      <w:r w:rsidR="00C15E4A" w:rsidRPr="00E32D7F">
        <w:rPr>
          <w:sz w:val="28"/>
          <w:szCs w:val="28"/>
        </w:rPr>
        <w:t>Б1.О.0</w:t>
      </w:r>
      <w:r w:rsidR="00C15E4A">
        <w:rPr>
          <w:sz w:val="28"/>
          <w:szCs w:val="28"/>
        </w:rPr>
        <w:t>5</w:t>
      </w:r>
      <w:r w:rsidR="00C15E4A" w:rsidRPr="00E32D7F">
        <w:rPr>
          <w:sz w:val="28"/>
          <w:szCs w:val="28"/>
        </w:rPr>
        <w:t xml:space="preserve"> Социология</w:t>
      </w:r>
      <w:r w:rsidR="00C15E4A">
        <w:rPr>
          <w:sz w:val="28"/>
          <w:szCs w:val="28"/>
        </w:rPr>
        <w:t xml:space="preserve">, </w:t>
      </w:r>
      <w:r w:rsidR="00C15E4A" w:rsidRPr="009074CF">
        <w:rPr>
          <w:sz w:val="28"/>
          <w:szCs w:val="28"/>
        </w:rPr>
        <w:t>Б1.О.11 Физическая культура и спорт</w:t>
      </w:r>
      <w:r w:rsidR="00C15E4A">
        <w:rPr>
          <w:sz w:val="28"/>
          <w:szCs w:val="28"/>
        </w:rPr>
        <w:t xml:space="preserve">, </w:t>
      </w:r>
      <w:r w:rsidR="00C15E4A" w:rsidRPr="009074CF">
        <w:rPr>
          <w:sz w:val="28"/>
          <w:szCs w:val="28"/>
        </w:rPr>
        <w:t>Б1.В.15 Элективные курсы по физической культуре и спорту</w:t>
      </w:r>
      <w:r w:rsidR="00C15E4A">
        <w:rPr>
          <w:sz w:val="28"/>
          <w:szCs w:val="28"/>
        </w:rPr>
        <w:t xml:space="preserve">. </w:t>
      </w:r>
      <w:r w:rsidRPr="00F81949">
        <w:rPr>
          <w:color w:val="000000"/>
          <w:sz w:val="28"/>
          <w:szCs w:val="28"/>
        </w:rPr>
        <w:t>Минимальными требованиями к «входным» знаниям, умениям, навыкам, необходимым для успешного прохождения практики, является удовлетворительное освоение учебной программы по указанн</w:t>
      </w:r>
      <w:r>
        <w:rPr>
          <w:color w:val="000000"/>
          <w:sz w:val="28"/>
          <w:szCs w:val="28"/>
        </w:rPr>
        <w:t xml:space="preserve">ым </w:t>
      </w:r>
      <w:r w:rsidRPr="00F81949">
        <w:rPr>
          <w:color w:val="000000"/>
          <w:sz w:val="28"/>
          <w:szCs w:val="28"/>
        </w:rPr>
        <w:t>дисциплин</w:t>
      </w:r>
      <w:r>
        <w:rPr>
          <w:color w:val="000000"/>
          <w:sz w:val="28"/>
          <w:szCs w:val="28"/>
        </w:rPr>
        <w:t>ам</w:t>
      </w:r>
      <w:r w:rsidRPr="00F81949">
        <w:rPr>
          <w:color w:val="000000"/>
          <w:sz w:val="28"/>
          <w:szCs w:val="28"/>
        </w:rPr>
        <w:t xml:space="preserve">. В свою очередь </w:t>
      </w:r>
      <w:r w:rsidRPr="00F81949">
        <w:rPr>
          <w:iCs/>
          <w:color w:val="000000"/>
          <w:sz w:val="28"/>
          <w:szCs w:val="28"/>
        </w:rPr>
        <w:t>знания,</w:t>
      </w:r>
      <w:r w:rsidRPr="00F81949">
        <w:rPr>
          <w:color w:val="000000"/>
          <w:sz w:val="28"/>
          <w:szCs w:val="28"/>
          <w:shd w:val="clear" w:color="auto" w:fill="FFFFFF"/>
        </w:rPr>
        <w:t xml:space="preserve"> умения, навыки, полученные в ходе прохождения практики </w:t>
      </w:r>
      <w:r w:rsidRPr="00B405C8">
        <w:rPr>
          <w:sz w:val="28"/>
          <w:szCs w:val="28"/>
        </w:rPr>
        <w:t>«</w:t>
      </w:r>
      <w:r w:rsidR="00D10D5E">
        <w:rPr>
          <w:sz w:val="28"/>
          <w:szCs w:val="28"/>
        </w:rPr>
        <w:t>Ознакомительная</w:t>
      </w:r>
      <w:r w:rsidR="00FC6BCA">
        <w:rPr>
          <w:sz w:val="28"/>
          <w:szCs w:val="28"/>
        </w:rPr>
        <w:t xml:space="preserve"> </w:t>
      </w:r>
      <w:r w:rsidRPr="00B405C8">
        <w:rPr>
          <w:sz w:val="28"/>
          <w:szCs w:val="28"/>
        </w:rPr>
        <w:t xml:space="preserve">практика» </w:t>
      </w:r>
      <w:r w:rsidR="00FC6BCA" w:rsidRPr="008B3CD2">
        <w:rPr>
          <w:sz w:val="28"/>
          <w:szCs w:val="28"/>
        </w:rPr>
        <w:t>Б2.О.01(У)</w:t>
      </w:r>
      <w:r w:rsidR="00FC6BCA">
        <w:rPr>
          <w:sz w:val="28"/>
          <w:szCs w:val="28"/>
        </w:rPr>
        <w:t xml:space="preserve">, </w:t>
      </w:r>
      <w:r w:rsidRPr="008B708A">
        <w:rPr>
          <w:color w:val="000000"/>
          <w:sz w:val="28"/>
          <w:szCs w:val="28"/>
          <w:shd w:val="clear" w:color="auto" w:fill="FFFFFF"/>
        </w:rPr>
        <w:t xml:space="preserve">будут полезными при </w:t>
      </w:r>
      <w:r>
        <w:rPr>
          <w:color w:val="000000"/>
          <w:sz w:val="28"/>
          <w:szCs w:val="28"/>
          <w:shd w:val="clear" w:color="auto" w:fill="FFFFFF"/>
        </w:rPr>
        <w:t xml:space="preserve">подготовке к </w:t>
      </w:r>
      <w:r w:rsidR="00FC6BCA">
        <w:rPr>
          <w:color w:val="000000"/>
          <w:sz w:val="28"/>
          <w:szCs w:val="28"/>
          <w:shd w:val="clear" w:color="auto" w:fill="FFFFFF"/>
        </w:rPr>
        <w:t>государственной итоговой аттестации</w:t>
      </w:r>
      <w:r>
        <w:rPr>
          <w:color w:val="000000"/>
          <w:sz w:val="28"/>
          <w:szCs w:val="28"/>
          <w:shd w:val="clear" w:color="auto" w:fill="FFFFFF"/>
        </w:rPr>
        <w:t xml:space="preserve">, а </w:t>
      </w:r>
      <w:r w:rsidR="00FC6BCA">
        <w:rPr>
          <w:color w:val="000000"/>
          <w:sz w:val="28"/>
          <w:szCs w:val="28"/>
          <w:shd w:val="clear" w:color="auto" w:fill="FFFFFF"/>
        </w:rPr>
        <w:t>именно</w:t>
      </w:r>
      <w:r>
        <w:rPr>
          <w:color w:val="000000"/>
          <w:sz w:val="28"/>
          <w:szCs w:val="28"/>
          <w:shd w:val="clear" w:color="auto" w:fill="FFFFFF"/>
        </w:rPr>
        <w:t xml:space="preserve"> при </w:t>
      </w:r>
      <w:r w:rsidR="00FC6BCA">
        <w:rPr>
          <w:color w:val="000000"/>
          <w:sz w:val="28"/>
          <w:szCs w:val="28"/>
          <w:shd w:val="clear" w:color="auto" w:fill="FFFFFF"/>
        </w:rPr>
        <w:t>написании</w:t>
      </w:r>
      <w:r w:rsidRPr="00B405C8">
        <w:rPr>
          <w:color w:val="000000"/>
          <w:sz w:val="28"/>
          <w:szCs w:val="28"/>
          <w:shd w:val="clear" w:color="auto" w:fill="FFFFFF"/>
        </w:rPr>
        <w:t xml:space="preserve"> выпускной квалификационной работы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42F03D68" w14:textId="77777777" w:rsidR="006E2CAD" w:rsidRDefault="006E2CAD" w:rsidP="006E2CAD">
      <w:pPr>
        <w:tabs>
          <w:tab w:val="left" w:pos="2268"/>
        </w:tabs>
        <w:jc w:val="both"/>
        <w:rPr>
          <w:b/>
          <w:color w:val="000000"/>
          <w:sz w:val="28"/>
          <w:szCs w:val="28"/>
        </w:rPr>
      </w:pPr>
    </w:p>
    <w:p w14:paraId="15709135" w14:textId="77777777" w:rsidR="006E2CAD" w:rsidRDefault="006E2CAD" w:rsidP="006E2CAD">
      <w:pPr>
        <w:tabs>
          <w:tab w:val="left" w:pos="2268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375E7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Объем практики в зачетных единицах и ее продолжительность в неделях либо академических или астрономических часах</w:t>
      </w:r>
    </w:p>
    <w:p w14:paraId="1A7F4A3D" w14:textId="77777777" w:rsidR="006E2CAD" w:rsidRDefault="006E2CAD" w:rsidP="006E2CAD">
      <w:pPr>
        <w:ind w:firstLine="709"/>
        <w:jc w:val="both"/>
        <w:rPr>
          <w:bCs/>
          <w:sz w:val="28"/>
          <w:szCs w:val="28"/>
        </w:rPr>
      </w:pPr>
      <w:bookmarkStart w:id="3" w:name="_Toc410786284"/>
    </w:p>
    <w:p w14:paraId="204FD18A" w14:textId="47335FD5" w:rsidR="006E2CAD" w:rsidRDefault="006E2CAD" w:rsidP="006E2CAD">
      <w:pPr>
        <w:ind w:firstLine="709"/>
        <w:jc w:val="both"/>
        <w:rPr>
          <w:rFonts w:eastAsia="Calibri"/>
          <w:sz w:val="28"/>
          <w:szCs w:val="28"/>
        </w:rPr>
      </w:pPr>
      <w:r w:rsidRPr="00F33514">
        <w:rPr>
          <w:bCs/>
          <w:sz w:val="28"/>
          <w:szCs w:val="28"/>
        </w:rPr>
        <w:t>Общая трудоемкость практики составляет 3 зачетные единицы (108 часа).</w:t>
      </w:r>
      <w:bookmarkEnd w:id="3"/>
      <w:r w:rsidRPr="00F33514">
        <w:rPr>
          <w:bCs/>
          <w:sz w:val="28"/>
          <w:szCs w:val="28"/>
        </w:rPr>
        <w:t xml:space="preserve"> </w:t>
      </w:r>
      <w:r w:rsidRPr="00F33514">
        <w:rPr>
          <w:sz w:val="28"/>
          <w:szCs w:val="28"/>
        </w:rPr>
        <w:t xml:space="preserve">Практика </w:t>
      </w:r>
      <w:r w:rsidRPr="00F33514">
        <w:rPr>
          <w:bCs/>
          <w:sz w:val="28"/>
          <w:szCs w:val="28"/>
        </w:rPr>
        <w:t>проводится в течени</w:t>
      </w:r>
      <w:r w:rsidR="00241782">
        <w:rPr>
          <w:bCs/>
          <w:sz w:val="28"/>
          <w:szCs w:val="28"/>
        </w:rPr>
        <w:t>е</w:t>
      </w:r>
      <w:r w:rsidRPr="00F33514">
        <w:rPr>
          <w:bCs/>
          <w:sz w:val="28"/>
          <w:szCs w:val="28"/>
        </w:rPr>
        <w:t xml:space="preserve"> 2 недел</w:t>
      </w:r>
      <w:r>
        <w:rPr>
          <w:bCs/>
          <w:sz w:val="28"/>
          <w:szCs w:val="28"/>
        </w:rPr>
        <w:t>ь</w:t>
      </w:r>
      <w:r w:rsidRPr="00F33514">
        <w:rPr>
          <w:rFonts w:eastAsia="Calibri"/>
          <w:sz w:val="28"/>
          <w:szCs w:val="28"/>
        </w:rPr>
        <w:t>.</w:t>
      </w:r>
    </w:p>
    <w:p w14:paraId="31266AA2" w14:textId="77777777" w:rsidR="006E2CAD" w:rsidRDefault="006E2CAD" w:rsidP="006E2CAD">
      <w:pPr>
        <w:jc w:val="both"/>
        <w:rPr>
          <w:b/>
          <w:color w:val="000000"/>
          <w:sz w:val="28"/>
          <w:szCs w:val="28"/>
        </w:rPr>
      </w:pPr>
    </w:p>
    <w:p w14:paraId="29D597FA" w14:textId="77777777" w:rsidR="006E2CAD" w:rsidRDefault="006E2CAD" w:rsidP="006E2CA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A23128">
        <w:rPr>
          <w:b/>
          <w:color w:val="000000"/>
          <w:sz w:val="28"/>
          <w:szCs w:val="28"/>
        </w:rPr>
        <w:t xml:space="preserve"> Содержание практики</w:t>
      </w:r>
    </w:p>
    <w:p w14:paraId="02342478" w14:textId="77777777" w:rsidR="006E2CAD" w:rsidRPr="00DB4A06" w:rsidRDefault="006E2CAD" w:rsidP="006E2CAD">
      <w:pPr>
        <w:spacing w:line="120" w:lineRule="auto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5528"/>
      </w:tblGrid>
      <w:tr w:rsidR="006E2CAD" w:rsidRPr="00914861" w14:paraId="133EA78C" w14:textId="77777777" w:rsidTr="008A090D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D07C" w14:textId="77777777" w:rsidR="006E2CAD" w:rsidRPr="00914861" w:rsidRDefault="006E2CAD" w:rsidP="008A090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14861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E411" w14:textId="77777777" w:rsidR="006E2CAD" w:rsidRPr="00B25842" w:rsidRDefault="006E2CAD" w:rsidP="008A090D">
            <w:pPr>
              <w:widowControl w:val="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B25842">
              <w:rPr>
                <w:color w:val="000000"/>
                <w:sz w:val="28"/>
                <w:szCs w:val="28"/>
              </w:rPr>
              <w:t>Этапы практики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2170" w14:textId="77777777" w:rsidR="006E2CAD" w:rsidRPr="00914861" w:rsidRDefault="006E2CAD" w:rsidP="008A090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14861">
              <w:rPr>
                <w:bCs/>
                <w:sz w:val="28"/>
                <w:szCs w:val="28"/>
              </w:rPr>
              <w:t>Виды работ по практике</w:t>
            </w:r>
          </w:p>
        </w:tc>
      </w:tr>
      <w:tr w:rsidR="006E2CAD" w:rsidRPr="00914861" w14:paraId="2A3DE179" w14:textId="77777777" w:rsidTr="008A090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1E0" w14:textId="77777777" w:rsidR="006E2CAD" w:rsidRPr="00914861" w:rsidRDefault="006E2CAD" w:rsidP="008A09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BB2B" w14:textId="451E364E" w:rsidR="006E2CAD" w:rsidRPr="001100A8" w:rsidRDefault="00241782" w:rsidP="008A090D">
            <w:pPr>
              <w:jc w:val="center"/>
              <w:rPr>
                <w:sz w:val="28"/>
                <w:szCs w:val="28"/>
              </w:rPr>
            </w:pPr>
            <w:r w:rsidRPr="001100A8">
              <w:rPr>
                <w:sz w:val="28"/>
                <w:szCs w:val="28"/>
              </w:rPr>
              <w:t>Подготовительный (ознакомительный) этап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2F1" w14:textId="3A5B6BD2" w:rsidR="006E2CAD" w:rsidRPr="001100A8" w:rsidRDefault="00241782" w:rsidP="008A090D">
            <w:pPr>
              <w:ind w:left="34"/>
              <w:jc w:val="both"/>
              <w:rPr>
                <w:sz w:val="28"/>
                <w:szCs w:val="28"/>
              </w:rPr>
            </w:pPr>
            <w:r w:rsidRPr="001100A8">
              <w:rPr>
                <w:sz w:val="28"/>
                <w:szCs w:val="28"/>
              </w:rPr>
              <w:t>Ознакомление с местом прохождения практик</w:t>
            </w:r>
            <w:r w:rsidR="00D04191">
              <w:rPr>
                <w:sz w:val="28"/>
                <w:szCs w:val="28"/>
              </w:rPr>
              <w:t>и</w:t>
            </w:r>
            <w:r w:rsidRPr="001100A8">
              <w:rPr>
                <w:sz w:val="28"/>
                <w:szCs w:val="28"/>
              </w:rPr>
              <w:t>.</w:t>
            </w:r>
          </w:p>
          <w:p w14:paraId="7036C596" w14:textId="77777777" w:rsidR="00241782" w:rsidRPr="001100A8" w:rsidRDefault="00241782" w:rsidP="008A090D">
            <w:pPr>
              <w:ind w:left="34"/>
              <w:jc w:val="both"/>
              <w:rPr>
                <w:sz w:val="28"/>
                <w:szCs w:val="28"/>
              </w:rPr>
            </w:pPr>
            <w:r w:rsidRPr="001100A8">
              <w:rPr>
                <w:sz w:val="28"/>
                <w:szCs w:val="28"/>
              </w:rPr>
              <w:t>Инструктаж по технике безопасности.</w:t>
            </w:r>
          </w:p>
          <w:p w14:paraId="543256EF" w14:textId="604432ED" w:rsidR="00241782" w:rsidRPr="001100A8" w:rsidRDefault="00241782" w:rsidP="008A090D">
            <w:pPr>
              <w:ind w:left="34"/>
              <w:jc w:val="both"/>
              <w:rPr>
                <w:sz w:val="28"/>
                <w:szCs w:val="28"/>
              </w:rPr>
            </w:pPr>
            <w:r w:rsidRPr="001100A8">
              <w:rPr>
                <w:sz w:val="28"/>
                <w:szCs w:val="28"/>
              </w:rPr>
              <w:t>Организационное собрание по вопросам прохождения практик</w:t>
            </w:r>
            <w:r w:rsidR="00D04191">
              <w:rPr>
                <w:sz w:val="28"/>
                <w:szCs w:val="28"/>
              </w:rPr>
              <w:t>и</w:t>
            </w:r>
            <w:r w:rsidRPr="001100A8">
              <w:rPr>
                <w:sz w:val="28"/>
                <w:szCs w:val="28"/>
              </w:rPr>
              <w:t>.</w:t>
            </w:r>
          </w:p>
        </w:tc>
      </w:tr>
      <w:tr w:rsidR="006E2CAD" w:rsidRPr="00914861" w14:paraId="16BC1B5F" w14:textId="77777777" w:rsidTr="001100A8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9FD9" w14:textId="77777777" w:rsidR="006E2CAD" w:rsidRPr="00914861" w:rsidRDefault="006E2CAD" w:rsidP="008A09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06D9" w14:textId="0A7C1F3E" w:rsidR="006E2CAD" w:rsidRPr="001100A8" w:rsidRDefault="001100A8" w:rsidP="001100A8">
            <w:pPr>
              <w:jc w:val="center"/>
              <w:rPr>
                <w:sz w:val="28"/>
                <w:szCs w:val="28"/>
              </w:rPr>
            </w:pPr>
            <w:r w:rsidRPr="001100A8">
              <w:rPr>
                <w:bCs/>
                <w:sz w:val="28"/>
                <w:szCs w:val="28"/>
              </w:rPr>
              <w:t>Основной этап.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AF7" w14:textId="77777777" w:rsidR="006E2CAD" w:rsidRPr="00E5738F" w:rsidRDefault="001100A8" w:rsidP="001100A8">
            <w:pPr>
              <w:ind w:left="34"/>
              <w:jc w:val="both"/>
              <w:rPr>
                <w:sz w:val="28"/>
                <w:szCs w:val="28"/>
              </w:rPr>
            </w:pPr>
            <w:r w:rsidRPr="00E5738F">
              <w:rPr>
                <w:sz w:val="28"/>
                <w:szCs w:val="28"/>
              </w:rPr>
              <w:t xml:space="preserve">Выполнение лабораторных работ. </w:t>
            </w:r>
          </w:p>
          <w:p w14:paraId="636AE410" w14:textId="36C0A91B" w:rsidR="00E5738F" w:rsidRPr="001100A8" w:rsidRDefault="00E5738F" w:rsidP="001100A8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E5738F">
              <w:rPr>
                <w:sz w:val="28"/>
                <w:szCs w:val="28"/>
              </w:rPr>
              <w:t>Анализ, обработка и оформление результатов.</w:t>
            </w:r>
          </w:p>
        </w:tc>
      </w:tr>
      <w:tr w:rsidR="006E2CAD" w:rsidRPr="00914861" w14:paraId="6B8FB5F9" w14:textId="77777777" w:rsidTr="008A090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D205" w14:textId="77777777" w:rsidR="006E2CAD" w:rsidRPr="00914861" w:rsidRDefault="006E2CAD" w:rsidP="008A09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8F4C" w14:textId="2976620F" w:rsidR="009C1833" w:rsidRDefault="009C1833" w:rsidP="009C1833">
            <w:pPr>
              <w:pStyle w:val="Default"/>
              <w:jc w:val="center"/>
              <w:rPr>
                <w:sz w:val="28"/>
                <w:szCs w:val="28"/>
              </w:rPr>
            </w:pPr>
            <w:r w:rsidRPr="00914861">
              <w:rPr>
                <w:sz w:val="28"/>
                <w:szCs w:val="28"/>
              </w:rPr>
              <w:t>Заключительный</w:t>
            </w:r>
            <w:r w:rsidR="00D04191">
              <w:rPr>
                <w:sz w:val="28"/>
                <w:szCs w:val="28"/>
              </w:rPr>
              <w:t>.</w:t>
            </w:r>
          </w:p>
          <w:p w14:paraId="118D5AC0" w14:textId="3D52B855" w:rsidR="006E2CAD" w:rsidRPr="00914861" w:rsidRDefault="006E2CAD" w:rsidP="009C1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968" w14:textId="0AF2DE97" w:rsidR="009C1833" w:rsidRPr="00D04191" w:rsidRDefault="009C1833" w:rsidP="00E5738F">
            <w:pPr>
              <w:jc w:val="both"/>
              <w:rPr>
                <w:sz w:val="28"/>
                <w:szCs w:val="28"/>
              </w:rPr>
            </w:pPr>
            <w:r w:rsidRPr="00D04191">
              <w:rPr>
                <w:sz w:val="28"/>
                <w:szCs w:val="28"/>
              </w:rPr>
              <w:t xml:space="preserve">Подготовка отчёта о прохождении практики. </w:t>
            </w:r>
          </w:p>
          <w:p w14:paraId="76DF320B" w14:textId="3D9C905F" w:rsidR="006E2CAD" w:rsidRPr="00914861" w:rsidRDefault="00E5738F" w:rsidP="00D04191">
            <w:pPr>
              <w:jc w:val="both"/>
              <w:rPr>
                <w:bCs/>
                <w:sz w:val="28"/>
                <w:szCs w:val="28"/>
              </w:rPr>
            </w:pPr>
            <w:r w:rsidRPr="00D04191">
              <w:rPr>
                <w:sz w:val="28"/>
                <w:szCs w:val="28"/>
              </w:rPr>
              <w:t>Представление отчета о прохождении практики к защите</w:t>
            </w:r>
            <w:r w:rsidR="00D04191" w:rsidRPr="00D04191">
              <w:rPr>
                <w:sz w:val="28"/>
                <w:szCs w:val="28"/>
              </w:rPr>
              <w:t>.</w:t>
            </w:r>
          </w:p>
        </w:tc>
      </w:tr>
    </w:tbl>
    <w:p w14:paraId="0DD7BCA0" w14:textId="77777777" w:rsidR="006E2CAD" w:rsidRPr="00CF21FD" w:rsidRDefault="006E2CAD" w:rsidP="006E2CAD">
      <w:pPr>
        <w:spacing w:line="120" w:lineRule="auto"/>
        <w:jc w:val="center"/>
        <w:rPr>
          <w:sz w:val="16"/>
          <w:szCs w:val="16"/>
        </w:rPr>
      </w:pPr>
    </w:p>
    <w:p w14:paraId="286C0807" w14:textId="3C578113" w:rsidR="006E2CAD" w:rsidRDefault="006E2CAD" w:rsidP="006E2CAD">
      <w:pPr>
        <w:jc w:val="both"/>
        <w:rPr>
          <w:b/>
          <w:color w:val="000000"/>
          <w:sz w:val="28"/>
          <w:szCs w:val="28"/>
        </w:rPr>
      </w:pPr>
    </w:p>
    <w:p w14:paraId="03FF8182" w14:textId="7C181644" w:rsidR="00951E47" w:rsidRDefault="00951E47" w:rsidP="006E2CAD">
      <w:pPr>
        <w:jc w:val="both"/>
        <w:rPr>
          <w:b/>
          <w:color w:val="000000"/>
          <w:sz w:val="28"/>
          <w:szCs w:val="28"/>
        </w:rPr>
      </w:pPr>
    </w:p>
    <w:p w14:paraId="431B17D4" w14:textId="016DF3DD" w:rsidR="00951E47" w:rsidRDefault="00951E47" w:rsidP="006E2CAD">
      <w:pPr>
        <w:jc w:val="both"/>
        <w:rPr>
          <w:b/>
          <w:color w:val="000000"/>
          <w:sz w:val="28"/>
          <w:szCs w:val="28"/>
        </w:rPr>
      </w:pPr>
    </w:p>
    <w:p w14:paraId="72312293" w14:textId="77777777" w:rsidR="00951E47" w:rsidRDefault="00951E47" w:rsidP="006E2CAD">
      <w:pPr>
        <w:jc w:val="both"/>
        <w:rPr>
          <w:b/>
          <w:color w:val="000000"/>
          <w:sz w:val="28"/>
          <w:szCs w:val="28"/>
        </w:rPr>
      </w:pPr>
    </w:p>
    <w:p w14:paraId="537CB1B9" w14:textId="77777777" w:rsidR="006E2CAD" w:rsidRDefault="006E2CAD" w:rsidP="006E2CA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Pr="00A23128">
        <w:rPr>
          <w:b/>
          <w:color w:val="000000"/>
          <w:sz w:val="28"/>
          <w:szCs w:val="28"/>
        </w:rPr>
        <w:t xml:space="preserve"> Формы отчетности по практике</w:t>
      </w:r>
    </w:p>
    <w:p w14:paraId="71BAD8BD" w14:textId="77777777" w:rsidR="006E2CAD" w:rsidRDefault="006E2CAD" w:rsidP="006E2CAD">
      <w:pPr>
        <w:ind w:firstLine="709"/>
        <w:jc w:val="both"/>
        <w:rPr>
          <w:sz w:val="28"/>
          <w:szCs w:val="28"/>
        </w:rPr>
      </w:pPr>
    </w:p>
    <w:p w14:paraId="2819BA9B" w14:textId="77777777" w:rsidR="006E2CAD" w:rsidRDefault="006E2CAD" w:rsidP="006E2CAD">
      <w:pPr>
        <w:ind w:firstLine="709"/>
        <w:jc w:val="both"/>
        <w:rPr>
          <w:sz w:val="28"/>
          <w:szCs w:val="28"/>
        </w:rPr>
      </w:pPr>
      <w:r w:rsidRPr="009C427E">
        <w:rPr>
          <w:sz w:val="28"/>
          <w:szCs w:val="28"/>
        </w:rPr>
        <w:t xml:space="preserve">Формой отчетности по </w:t>
      </w:r>
      <w:r>
        <w:rPr>
          <w:sz w:val="28"/>
          <w:szCs w:val="28"/>
        </w:rPr>
        <w:t xml:space="preserve">итогам прохождения </w:t>
      </w:r>
      <w:r w:rsidRPr="009C427E">
        <w:rPr>
          <w:color w:val="000000"/>
          <w:sz w:val="28"/>
          <w:szCs w:val="28"/>
          <w:shd w:val="clear" w:color="auto" w:fill="FFFFFF"/>
        </w:rPr>
        <w:t>практик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9C427E">
        <w:rPr>
          <w:sz w:val="28"/>
          <w:szCs w:val="28"/>
        </w:rPr>
        <w:t xml:space="preserve"> является </w:t>
      </w:r>
      <w:r w:rsidRPr="003864F1">
        <w:rPr>
          <w:sz w:val="28"/>
          <w:szCs w:val="28"/>
        </w:rPr>
        <w:t xml:space="preserve">отчет о </w:t>
      </w:r>
      <w:r>
        <w:rPr>
          <w:sz w:val="28"/>
          <w:szCs w:val="28"/>
        </w:rPr>
        <w:t xml:space="preserve">прохождении </w:t>
      </w:r>
      <w:r w:rsidRPr="003864F1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9C427E">
        <w:rPr>
          <w:sz w:val="28"/>
          <w:szCs w:val="28"/>
        </w:rPr>
        <w:t xml:space="preserve">, формой промежуточной аттестации – </w:t>
      </w:r>
      <w:r w:rsidRPr="003864F1">
        <w:rPr>
          <w:sz w:val="28"/>
          <w:szCs w:val="28"/>
        </w:rPr>
        <w:t>зачет с оценкой</w:t>
      </w:r>
      <w:r w:rsidRPr="009C427E">
        <w:rPr>
          <w:sz w:val="28"/>
          <w:szCs w:val="28"/>
        </w:rPr>
        <w:t>.</w:t>
      </w:r>
    </w:p>
    <w:p w14:paraId="7E188E2B" w14:textId="33628D8F" w:rsidR="006E2CAD" w:rsidRDefault="006E2CAD" w:rsidP="006E2CAD">
      <w:pPr>
        <w:jc w:val="both"/>
        <w:rPr>
          <w:b/>
          <w:color w:val="000000"/>
          <w:sz w:val="28"/>
          <w:szCs w:val="28"/>
        </w:rPr>
      </w:pPr>
    </w:p>
    <w:p w14:paraId="66DD6A28" w14:textId="573E7E1C" w:rsidR="00D04191" w:rsidRDefault="00D04191" w:rsidP="006E2CAD">
      <w:pPr>
        <w:jc w:val="both"/>
        <w:rPr>
          <w:b/>
          <w:color w:val="000000"/>
          <w:sz w:val="28"/>
          <w:szCs w:val="28"/>
        </w:rPr>
      </w:pPr>
    </w:p>
    <w:p w14:paraId="1378E280" w14:textId="1F95F250" w:rsidR="00D04191" w:rsidRDefault="00D04191" w:rsidP="006E2CAD">
      <w:pPr>
        <w:jc w:val="both"/>
        <w:rPr>
          <w:b/>
          <w:color w:val="000000"/>
          <w:sz w:val="28"/>
          <w:szCs w:val="28"/>
        </w:rPr>
      </w:pPr>
    </w:p>
    <w:p w14:paraId="0F12FADD" w14:textId="77777777" w:rsidR="006E2CAD" w:rsidRDefault="006E2CAD" w:rsidP="006E2CA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A23128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B24373">
        <w:rPr>
          <w:b/>
          <w:sz w:val="28"/>
          <w:szCs w:val="28"/>
        </w:rPr>
        <w:t xml:space="preserve">ценочные материалы </w:t>
      </w:r>
      <w:r w:rsidRPr="00B24373">
        <w:rPr>
          <w:b/>
          <w:color w:val="000000"/>
          <w:sz w:val="28"/>
          <w:szCs w:val="28"/>
        </w:rPr>
        <w:t>по практике</w:t>
      </w:r>
    </w:p>
    <w:p w14:paraId="662EB1D8" w14:textId="77777777" w:rsidR="006E2CAD" w:rsidRDefault="006E2CAD" w:rsidP="006E2CAD">
      <w:pPr>
        <w:jc w:val="both"/>
        <w:rPr>
          <w:b/>
          <w:color w:val="000000"/>
          <w:sz w:val="28"/>
          <w:szCs w:val="28"/>
        </w:rPr>
      </w:pPr>
    </w:p>
    <w:p w14:paraId="2869A933" w14:textId="77777777" w:rsidR="006E2CAD" w:rsidRPr="00DB4A06" w:rsidRDefault="006E2CAD" w:rsidP="006E2CAD">
      <w:pPr>
        <w:spacing w:line="120" w:lineRule="auto"/>
        <w:jc w:val="center"/>
        <w:rPr>
          <w:sz w:val="16"/>
          <w:szCs w:val="16"/>
        </w:rPr>
      </w:pPr>
    </w:p>
    <w:p w14:paraId="788CDB6C" w14:textId="77777777" w:rsidR="006E2CAD" w:rsidRDefault="006E2CAD" w:rsidP="006E2CAD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Средства и контрольные задания, необходимые для оценки</w:t>
      </w:r>
    </w:p>
    <w:p w14:paraId="4ECAAC87" w14:textId="77777777" w:rsidR="006E2CAD" w:rsidRPr="0000223B" w:rsidRDefault="006E2CAD" w:rsidP="006E2CAD">
      <w:pPr>
        <w:ind w:left="-57" w:right="-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знаний, умений, навыков, приобретенных в результате прохождения преддипломной практики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551"/>
        <w:gridCol w:w="2970"/>
      </w:tblGrid>
      <w:tr w:rsidR="006E2CAD" w14:paraId="75B3EC1E" w14:textId="77777777" w:rsidTr="008A090D">
        <w:trPr>
          <w:trHeight w:val="677"/>
        </w:trPr>
        <w:tc>
          <w:tcPr>
            <w:tcW w:w="704" w:type="dxa"/>
            <w:vAlign w:val="center"/>
          </w:tcPr>
          <w:p w14:paraId="50499F44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14:paraId="336FE6F2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практики</w:t>
            </w:r>
          </w:p>
        </w:tc>
        <w:tc>
          <w:tcPr>
            <w:tcW w:w="2551" w:type="dxa"/>
            <w:vAlign w:val="center"/>
          </w:tcPr>
          <w:p w14:paraId="66FB9353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</w:t>
            </w:r>
          </w:p>
          <w:p w14:paraId="5C4FC6F2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2970" w:type="dxa"/>
            <w:vAlign w:val="center"/>
          </w:tcPr>
          <w:p w14:paraId="7B900C0D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</w:p>
          <w:p w14:paraId="602B3C44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оценочных средств</w:t>
            </w:r>
          </w:p>
        </w:tc>
      </w:tr>
      <w:tr w:rsidR="00D04191" w14:paraId="7D858D25" w14:textId="77777777" w:rsidTr="008A090D">
        <w:trPr>
          <w:trHeight w:val="701"/>
        </w:trPr>
        <w:tc>
          <w:tcPr>
            <w:tcW w:w="704" w:type="dxa"/>
            <w:vAlign w:val="center"/>
          </w:tcPr>
          <w:p w14:paraId="12763EED" w14:textId="77777777" w:rsidR="00D04191" w:rsidRDefault="00D04191" w:rsidP="00D04191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14:paraId="5D58BFAC" w14:textId="710D7CFD" w:rsidR="00D04191" w:rsidRDefault="00D04191" w:rsidP="00D04191">
            <w:pPr>
              <w:ind w:left="-57" w:right="-57"/>
              <w:jc w:val="center"/>
              <w:rPr>
                <w:sz w:val="28"/>
                <w:szCs w:val="28"/>
              </w:rPr>
            </w:pPr>
            <w:r w:rsidRPr="001100A8">
              <w:rPr>
                <w:sz w:val="28"/>
                <w:szCs w:val="28"/>
              </w:rPr>
              <w:t>Подготовительный (ознакомительный) этап</w:t>
            </w:r>
          </w:p>
        </w:tc>
        <w:tc>
          <w:tcPr>
            <w:tcW w:w="2551" w:type="dxa"/>
            <w:vAlign w:val="center"/>
          </w:tcPr>
          <w:p w14:paraId="30BDFE74" w14:textId="77777777" w:rsidR="00D04191" w:rsidRPr="008A1E0B" w:rsidRDefault="00D04191" w:rsidP="00D04191">
            <w:pPr>
              <w:ind w:left="-57" w:right="-57"/>
              <w:jc w:val="center"/>
              <w:rPr>
                <w:sz w:val="28"/>
                <w:szCs w:val="28"/>
              </w:rPr>
            </w:pPr>
            <w:r w:rsidRPr="008A1E0B">
              <w:rPr>
                <w:sz w:val="28"/>
                <w:szCs w:val="28"/>
              </w:rPr>
              <w:t>Задание 1-3</w:t>
            </w:r>
          </w:p>
        </w:tc>
        <w:tc>
          <w:tcPr>
            <w:tcW w:w="2970" w:type="dxa"/>
            <w:vAlign w:val="center"/>
          </w:tcPr>
          <w:p w14:paraId="03D7813C" w14:textId="77777777" w:rsidR="00D04191" w:rsidRDefault="00D04191" w:rsidP="00D04191">
            <w:pPr>
              <w:ind w:left="-57" w:right="-57"/>
              <w:jc w:val="center"/>
              <w:rPr>
                <w:sz w:val="28"/>
                <w:szCs w:val="28"/>
              </w:rPr>
            </w:pPr>
            <w:r w:rsidRPr="002E2EBC">
              <w:rPr>
                <w:sz w:val="28"/>
                <w:szCs w:val="28"/>
              </w:rPr>
              <w:t>Собеседование</w:t>
            </w:r>
          </w:p>
        </w:tc>
      </w:tr>
      <w:tr w:rsidR="00D04191" w14:paraId="655E787D" w14:textId="77777777" w:rsidTr="008A090D">
        <w:tc>
          <w:tcPr>
            <w:tcW w:w="704" w:type="dxa"/>
            <w:vAlign w:val="center"/>
          </w:tcPr>
          <w:p w14:paraId="0784C70C" w14:textId="77777777" w:rsidR="00D04191" w:rsidRDefault="00D04191" w:rsidP="00D04191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0BD4BB8E" w14:textId="43B71304" w:rsidR="00D04191" w:rsidRDefault="00D04191" w:rsidP="00D04191">
            <w:pPr>
              <w:ind w:left="-57" w:right="-57"/>
              <w:jc w:val="center"/>
              <w:rPr>
                <w:sz w:val="28"/>
                <w:szCs w:val="28"/>
              </w:rPr>
            </w:pPr>
            <w:r w:rsidRPr="001100A8">
              <w:rPr>
                <w:bCs/>
                <w:sz w:val="28"/>
                <w:szCs w:val="28"/>
              </w:rPr>
              <w:t>Основной этап.</w:t>
            </w:r>
          </w:p>
        </w:tc>
        <w:tc>
          <w:tcPr>
            <w:tcW w:w="2551" w:type="dxa"/>
            <w:vAlign w:val="center"/>
          </w:tcPr>
          <w:p w14:paraId="7B2BDFCB" w14:textId="0C746FAF" w:rsidR="00D04191" w:rsidRPr="008A1E0B" w:rsidRDefault="00D04191" w:rsidP="00D04191">
            <w:pPr>
              <w:ind w:left="-57" w:right="-57"/>
              <w:jc w:val="center"/>
              <w:rPr>
                <w:sz w:val="28"/>
                <w:szCs w:val="28"/>
              </w:rPr>
            </w:pPr>
            <w:r w:rsidRPr="008A1E0B">
              <w:rPr>
                <w:sz w:val="28"/>
                <w:szCs w:val="28"/>
              </w:rPr>
              <w:t>Задание 4-</w:t>
            </w:r>
            <w:r w:rsidR="003605EC" w:rsidRPr="008A1E0B">
              <w:rPr>
                <w:sz w:val="28"/>
                <w:szCs w:val="28"/>
              </w:rPr>
              <w:t>12</w:t>
            </w:r>
          </w:p>
        </w:tc>
        <w:tc>
          <w:tcPr>
            <w:tcW w:w="2970" w:type="dxa"/>
            <w:vAlign w:val="center"/>
          </w:tcPr>
          <w:p w14:paraId="5D356B33" w14:textId="1CF9AEC7" w:rsidR="00D04191" w:rsidRPr="00D04191" w:rsidRDefault="00D04191" w:rsidP="00D04191">
            <w:pPr>
              <w:ind w:left="-57" w:right="-57"/>
              <w:jc w:val="center"/>
              <w:rPr>
                <w:sz w:val="28"/>
                <w:szCs w:val="28"/>
              </w:rPr>
            </w:pPr>
            <w:r w:rsidRPr="00D04191">
              <w:rPr>
                <w:sz w:val="28"/>
                <w:szCs w:val="28"/>
              </w:rPr>
              <w:t>Дневник прохождения практики</w:t>
            </w:r>
          </w:p>
        </w:tc>
      </w:tr>
      <w:tr w:rsidR="00D04191" w14:paraId="36608E8B" w14:textId="77777777" w:rsidTr="008A090D">
        <w:tc>
          <w:tcPr>
            <w:tcW w:w="704" w:type="dxa"/>
            <w:vAlign w:val="center"/>
          </w:tcPr>
          <w:p w14:paraId="74414200" w14:textId="77777777" w:rsidR="00D04191" w:rsidRDefault="00D04191" w:rsidP="00D04191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14:paraId="6C33FF0C" w14:textId="77777777" w:rsidR="00D04191" w:rsidRDefault="00D04191" w:rsidP="00D04191">
            <w:pPr>
              <w:pStyle w:val="Default"/>
              <w:jc w:val="center"/>
              <w:rPr>
                <w:sz w:val="28"/>
                <w:szCs w:val="28"/>
              </w:rPr>
            </w:pPr>
            <w:r w:rsidRPr="00914861">
              <w:rPr>
                <w:sz w:val="28"/>
                <w:szCs w:val="28"/>
              </w:rPr>
              <w:t>Заключительный</w:t>
            </w:r>
            <w:r>
              <w:rPr>
                <w:sz w:val="28"/>
                <w:szCs w:val="28"/>
              </w:rPr>
              <w:t>.</w:t>
            </w:r>
          </w:p>
          <w:p w14:paraId="1059E7EA" w14:textId="616148D5" w:rsidR="00D04191" w:rsidRDefault="00D04191" w:rsidP="00D04191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422C5E3" w14:textId="6F72E344" w:rsidR="00D04191" w:rsidRPr="008A1E0B" w:rsidRDefault="00D04191" w:rsidP="00D04191">
            <w:pPr>
              <w:ind w:left="-57" w:right="-57"/>
              <w:jc w:val="center"/>
              <w:rPr>
                <w:sz w:val="28"/>
                <w:szCs w:val="28"/>
              </w:rPr>
            </w:pPr>
            <w:r w:rsidRPr="008A1E0B">
              <w:rPr>
                <w:sz w:val="28"/>
                <w:szCs w:val="28"/>
              </w:rPr>
              <w:t xml:space="preserve">Задание </w:t>
            </w:r>
            <w:r w:rsidR="003605EC" w:rsidRPr="008A1E0B">
              <w:rPr>
                <w:sz w:val="28"/>
                <w:szCs w:val="28"/>
              </w:rPr>
              <w:t>13</w:t>
            </w:r>
            <w:r w:rsidRPr="008A1E0B">
              <w:rPr>
                <w:sz w:val="28"/>
                <w:szCs w:val="28"/>
              </w:rPr>
              <w:t>-14</w:t>
            </w:r>
          </w:p>
        </w:tc>
        <w:tc>
          <w:tcPr>
            <w:tcW w:w="2970" w:type="dxa"/>
            <w:vAlign w:val="center"/>
          </w:tcPr>
          <w:p w14:paraId="250E730D" w14:textId="5048C759" w:rsidR="00D04191" w:rsidRPr="002E2EBC" w:rsidRDefault="00D04191" w:rsidP="00D04191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о</w:t>
            </w:r>
            <w:r w:rsidRPr="002E2EBC">
              <w:rPr>
                <w:sz w:val="28"/>
                <w:szCs w:val="28"/>
              </w:rPr>
              <w:t xml:space="preserve"> прохождени</w:t>
            </w:r>
            <w:r>
              <w:rPr>
                <w:sz w:val="28"/>
                <w:szCs w:val="28"/>
              </w:rPr>
              <w:t>и</w:t>
            </w:r>
            <w:r w:rsidRPr="002E2EBC">
              <w:rPr>
                <w:sz w:val="28"/>
                <w:szCs w:val="28"/>
              </w:rPr>
              <w:t xml:space="preserve"> практики</w:t>
            </w:r>
          </w:p>
        </w:tc>
      </w:tr>
    </w:tbl>
    <w:p w14:paraId="268826F6" w14:textId="77777777" w:rsidR="006E2CAD" w:rsidRDefault="006E2CAD" w:rsidP="006E2CAD">
      <w:pPr>
        <w:ind w:firstLine="709"/>
        <w:jc w:val="both"/>
        <w:rPr>
          <w:b/>
          <w:sz w:val="28"/>
          <w:szCs w:val="28"/>
        </w:rPr>
      </w:pPr>
    </w:p>
    <w:p w14:paraId="504B765F" w14:textId="77777777" w:rsidR="006E2CAD" w:rsidRPr="00D04191" w:rsidRDefault="006E2CAD" w:rsidP="006E2CAD">
      <w:pPr>
        <w:ind w:firstLine="709"/>
        <w:jc w:val="both"/>
        <w:rPr>
          <w:bCs/>
          <w:sz w:val="28"/>
          <w:szCs w:val="28"/>
        </w:rPr>
      </w:pPr>
      <w:r w:rsidRPr="00D04191">
        <w:rPr>
          <w:bCs/>
          <w:sz w:val="28"/>
          <w:szCs w:val="28"/>
        </w:rPr>
        <w:t>Контрольные задания по практике:</w:t>
      </w:r>
    </w:p>
    <w:p w14:paraId="7A08ED87" w14:textId="77777777" w:rsidR="006E2CAD" w:rsidRPr="008E7140" w:rsidRDefault="006E2CAD" w:rsidP="006E2CAD">
      <w:pPr>
        <w:jc w:val="both"/>
        <w:rPr>
          <w:rFonts w:eastAsia="Calibri"/>
          <w:sz w:val="28"/>
          <w:szCs w:val="28"/>
        </w:rPr>
      </w:pPr>
      <w:r w:rsidRPr="008E7140">
        <w:rPr>
          <w:rFonts w:eastAsia="Calibri"/>
          <w:sz w:val="28"/>
          <w:szCs w:val="28"/>
        </w:rPr>
        <w:t xml:space="preserve">1. Ознакомиться с местом прохождения практики. </w:t>
      </w:r>
    </w:p>
    <w:p w14:paraId="174DDD7D" w14:textId="21A8FDCE" w:rsidR="006E2CAD" w:rsidRPr="008E7140" w:rsidRDefault="006E2CAD" w:rsidP="006E2CAD">
      <w:pPr>
        <w:jc w:val="both"/>
        <w:rPr>
          <w:rFonts w:eastAsia="Calibri"/>
          <w:sz w:val="28"/>
          <w:szCs w:val="28"/>
        </w:rPr>
      </w:pPr>
      <w:r w:rsidRPr="008E7140">
        <w:rPr>
          <w:rFonts w:eastAsia="Calibri"/>
          <w:sz w:val="28"/>
          <w:szCs w:val="28"/>
        </w:rPr>
        <w:t xml:space="preserve">2.  Пройти инструктаж по технике безопасности. </w:t>
      </w:r>
    </w:p>
    <w:p w14:paraId="2136CC0B" w14:textId="768D9D31" w:rsidR="006E2CAD" w:rsidRPr="008E7140" w:rsidRDefault="009C1A92" w:rsidP="006E2C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6E2CAD" w:rsidRPr="008E7140">
        <w:rPr>
          <w:rFonts w:eastAsia="Calibri"/>
          <w:sz w:val="28"/>
          <w:szCs w:val="28"/>
        </w:rPr>
        <w:t>. Ознакомиться с целями, задачами и содержанием практики.</w:t>
      </w:r>
    </w:p>
    <w:p w14:paraId="4E3E8E59" w14:textId="0A7C1B0F" w:rsidR="006E2CAD" w:rsidRPr="008E7140" w:rsidRDefault="009C1A92" w:rsidP="006E2C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6E2CAD" w:rsidRPr="008E7140">
        <w:rPr>
          <w:rFonts w:eastAsia="Calibri"/>
          <w:sz w:val="28"/>
          <w:szCs w:val="28"/>
        </w:rPr>
        <w:t xml:space="preserve">.Ознакомиться с рабочим графиком прохождения практики и индивидуальным заданием, выполняемым в период прохождения практики. </w:t>
      </w:r>
    </w:p>
    <w:p w14:paraId="50E7C9B1" w14:textId="77777777" w:rsidR="006E2CAD" w:rsidRPr="008E7140" w:rsidRDefault="006E2CAD" w:rsidP="006E2CAD">
      <w:pPr>
        <w:jc w:val="both"/>
        <w:rPr>
          <w:rFonts w:eastAsia="Calibri"/>
          <w:sz w:val="28"/>
          <w:szCs w:val="28"/>
        </w:rPr>
      </w:pPr>
      <w:r w:rsidRPr="008E7140">
        <w:rPr>
          <w:rFonts w:eastAsia="Calibri"/>
          <w:sz w:val="28"/>
          <w:szCs w:val="28"/>
        </w:rPr>
        <w:t>8. Подготовить к заполнению дневник прохождения практики.</w:t>
      </w:r>
    </w:p>
    <w:p w14:paraId="67317193" w14:textId="3F343C78" w:rsidR="006E2CAD" w:rsidRPr="008E7140" w:rsidRDefault="006E2CAD" w:rsidP="006E2CAD">
      <w:pPr>
        <w:jc w:val="both"/>
        <w:rPr>
          <w:rFonts w:eastAsia="Calibri"/>
          <w:sz w:val="28"/>
          <w:szCs w:val="28"/>
        </w:rPr>
      </w:pPr>
      <w:r w:rsidRPr="008E7140">
        <w:rPr>
          <w:rFonts w:eastAsia="Calibri"/>
          <w:sz w:val="28"/>
          <w:szCs w:val="28"/>
        </w:rPr>
        <w:t>9.  Самостоятельное проведение предварительных изысканий (ознакомление с учебно</w:t>
      </w:r>
      <w:r w:rsidR="009C1A92">
        <w:rPr>
          <w:rFonts w:eastAsia="Calibri"/>
          <w:sz w:val="28"/>
          <w:szCs w:val="28"/>
        </w:rPr>
        <w:t>й</w:t>
      </w:r>
      <w:r w:rsidRPr="008E7140">
        <w:rPr>
          <w:rFonts w:eastAsia="Calibri"/>
          <w:sz w:val="28"/>
          <w:szCs w:val="28"/>
        </w:rPr>
        <w:t xml:space="preserve"> литературой соответствующей нормативной базой).</w:t>
      </w:r>
    </w:p>
    <w:p w14:paraId="6EDF1248" w14:textId="5626B38A" w:rsidR="006E2CAD" w:rsidRPr="008E7140" w:rsidRDefault="006E2CAD" w:rsidP="006E2CAD">
      <w:pPr>
        <w:jc w:val="both"/>
        <w:rPr>
          <w:rFonts w:eastAsia="Calibri"/>
          <w:sz w:val="28"/>
          <w:szCs w:val="28"/>
        </w:rPr>
      </w:pPr>
      <w:r w:rsidRPr="008E7140">
        <w:rPr>
          <w:rFonts w:eastAsia="Calibri"/>
          <w:sz w:val="28"/>
          <w:szCs w:val="28"/>
        </w:rPr>
        <w:t xml:space="preserve"> 10. Сбор и анализ исходных материалов, организация работ. </w:t>
      </w:r>
    </w:p>
    <w:p w14:paraId="7ECD33FC" w14:textId="77777777" w:rsidR="006E2CAD" w:rsidRPr="008E7140" w:rsidRDefault="006E2CAD" w:rsidP="006E2CAD">
      <w:pPr>
        <w:jc w:val="both"/>
        <w:rPr>
          <w:rFonts w:eastAsia="Calibri"/>
          <w:sz w:val="28"/>
          <w:szCs w:val="28"/>
        </w:rPr>
      </w:pPr>
      <w:r w:rsidRPr="008E7140">
        <w:rPr>
          <w:rFonts w:eastAsia="Calibri"/>
          <w:sz w:val="28"/>
          <w:szCs w:val="28"/>
        </w:rPr>
        <w:t>11.  Осуществление выбора методологических и инструментальных средств для обработки данных в соответствии с поставленной задачей.</w:t>
      </w:r>
    </w:p>
    <w:p w14:paraId="223CBCA7" w14:textId="23576077" w:rsidR="006E2CAD" w:rsidRDefault="006E2CAD" w:rsidP="009C1A92">
      <w:pPr>
        <w:jc w:val="both"/>
        <w:rPr>
          <w:sz w:val="28"/>
          <w:szCs w:val="28"/>
        </w:rPr>
      </w:pPr>
      <w:r w:rsidRPr="00622B8D">
        <w:rPr>
          <w:sz w:val="28"/>
          <w:szCs w:val="28"/>
        </w:rPr>
        <w:t xml:space="preserve">12. </w:t>
      </w:r>
      <w:r w:rsidR="006E246B">
        <w:rPr>
          <w:sz w:val="28"/>
          <w:szCs w:val="28"/>
        </w:rPr>
        <w:t>Выполнение лабораторных работ:</w:t>
      </w:r>
    </w:p>
    <w:p w14:paraId="60D68C69" w14:textId="118898B0" w:rsidR="00442D36" w:rsidRPr="00DC69FB" w:rsidRDefault="006E246B" w:rsidP="00442D36">
      <w:pPr>
        <w:ind w:hanging="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D36">
        <w:rPr>
          <w:sz w:val="28"/>
          <w:szCs w:val="28"/>
        </w:rPr>
        <w:t>о</w:t>
      </w:r>
      <w:r w:rsidR="00442D36" w:rsidRPr="00DC69FB">
        <w:rPr>
          <w:sz w:val="28"/>
          <w:szCs w:val="28"/>
        </w:rPr>
        <w:t>пределение гранулометрического состава песка</w:t>
      </w:r>
      <w:r w:rsidR="00442D36">
        <w:rPr>
          <w:sz w:val="28"/>
          <w:szCs w:val="28"/>
        </w:rPr>
        <w:t>;</w:t>
      </w:r>
    </w:p>
    <w:p w14:paraId="21D58BD6" w14:textId="47D7875B" w:rsidR="00442D36" w:rsidRPr="00DC69FB" w:rsidRDefault="00442D36" w:rsidP="00442D36">
      <w:pPr>
        <w:ind w:hanging="34"/>
        <w:rPr>
          <w:sz w:val="28"/>
          <w:szCs w:val="28"/>
        </w:rPr>
      </w:pPr>
      <w:r>
        <w:rPr>
          <w:sz w:val="28"/>
          <w:szCs w:val="28"/>
        </w:rPr>
        <w:t>- о</w:t>
      </w:r>
      <w:r w:rsidRPr="00DC69FB">
        <w:rPr>
          <w:sz w:val="28"/>
          <w:szCs w:val="28"/>
        </w:rPr>
        <w:t>пределение плотности песчаных грунтов</w:t>
      </w:r>
      <w:r>
        <w:rPr>
          <w:sz w:val="28"/>
          <w:szCs w:val="28"/>
        </w:rPr>
        <w:t>;</w:t>
      </w:r>
    </w:p>
    <w:p w14:paraId="1862559B" w14:textId="20A4A50B" w:rsidR="00442D36" w:rsidRPr="00DC69FB" w:rsidRDefault="00442D36" w:rsidP="00442D36">
      <w:pPr>
        <w:ind w:right="-57"/>
        <w:rPr>
          <w:sz w:val="28"/>
          <w:szCs w:val="28"/>
        </w:rPr>
      </w:pPr>
      <w:r>
        <w:rPr>
          <w:sz w:val="28"/>
          <w:szCs w:val="28"/>
        </w:rPr>
        <w:t>- о</w:t>
      </w:r>
      <w:r w:rsidRPr="00DC69FB">
        <w:rPr>
          <w:sz w:val="28"/>
          <w:szCs w:val="28"/>
        </w:rPr>
        <w:t>пределение пределов пластичности мягких связных грунтов</w:t>
      </w:r>
      <w:r>
        <w:rPr>
          <w:sz w:val="28"/>
          <w:szCs w:val="28"/>
        </w:rPr>
        <w:t>;</w:t>
      </w:r>
    </w:p>
    <w:p w14:paraId="0F7ACC04" w14:textId="369EDB61" w:rsidR="00442D36" w:rsidRPr="00DC69FB" w:rsidRDefault="00442D36" w:rsidP="00442D36">
      <w:pPr>
        <w:ind w:hanging="34"/>
        <w:rPr>
          <w:sz w:val="28"/>
          <w:szCs w:val="28"/>
        </w:rPr>
      </w:pPr>
      <w:r>
        <w:rPr>
          <w:sz w:val="28"/>
          <w:szCs w:val="28"/>
        </w:rPr>
        <w:t>- о</w:t>
      </w:r>
      <w:r w:rsidRPr="00DC69FB">
        <w:rPr>
          <w:sz w:val="28"/>
          <w:szCs w:val="28"/>
        </w:rPr>
        <w:t>пределение коэффициента фильтрации песчаных грунтов.</w:t>
      </w:r>
    </w:p>
    <w:p w14:paraId="110366E8" w14:textId="10472761" w:rsidR="006E2CAD" w:rsidRPr="008E7140" w:rsidRDefault="006E2CAD" w:rsidP="006E2CAD">
      <w:pPr>
        <w:jc w:val="both"/>
        <w:rPr>
          <w:sz w:val="28"/>
          <w:szCs w:val="28"/>
        </w:rPr>
      </w:pPr>
      <w:r w:rsidRPr="008E7140">
        <w:rPr>
          <w:sz w:val="28"/>
          <w:szCs w:val="28"/>
        </w:rPr>
        <w:t>1</w:t>
      </w:r>
      <w:r w:rsidR="00442D36">
        <w:rPr>
          <w:sz w:val="28"/>
          <w:szCs w:val="28"/>
        </w:rPr>
        <w:t>3</w:t>
      </w:r>
      <w:r w:rsidRPr="008E7140">
        <w:rPr>
          <w:sz w:val="28"/>
          <w:szCs w:val="28"/>
        </w:rPr>
        <w:t>. Подготовить и оформить отч</w:t>
      </w:r>
      <w:r w:rsidR="00442D36">
        <w:rPr>
          <w:sz w:val="28"/>
          <w:szCs w:val="28"/>
        </w:rPr>
        <w:t>ё</w:t>
      </w:r>
      <w:r w:rsidRPr="008E7140">
        <w:rPr>
          <w:sz w:val="28"/>
          <w:szCs w:val="28"/>
        </w:rPr>
        <w:t xml:space="preserve">т о прохождении практики. </w:t>
      </w:r>
    </w:p>
    <w:p w14:paraId="4A8F824F" w14:textId="53439A5B" w:rsidR="006E2CAD" w:rsidRPr="008E7140" w:rsidRDefault="006E2CAD" w:rsidP="006E2CAD">
      <w:pPr>
        <w:jc w:val="both"/>
        <w:rPr>
          <w:sz w:val="28"/>
          <w:szCs w:val="28"/>
        </w:rPr>
      </w:pPr>
      <w:r w:rsidRPr="008E7140">
        <w:rPr>
          <w:sz w:val="28"/>
          <w:szCs w:val="28"/>
        </w:rPr>
        <w:t>1</w:t>
      </w:r>
      <w:r w:rsidR="00442D36">
        <w:rPr>
          <w:sz w:val="28"/>
          <w:szCs w:val="28"/>
        </w:rPr>
        <w:t>4</w:t>
      </w:r>
      <w:r w:rsidRPr="008E7140">
        <w:rPr>
          <w:sz w:val="28"/>
          <w:szCs w:val="28"/>
        </w:rPr>
        <w:t>. Представить отч</w:t>
      </w:r>
      <w:r w:rsidR="00442D36">
        <w:rPr>
          <w:sz w:val="28"/>
          <w:szCs w:val="28"/>
        </w:rPr>
        <w:t>ё</w:t>
      </w:r>
      <w:r w:rsidRPr="008E7140">
        <w:rPr>
          <w:sz w:val="28"/>
          <w:szCs w:val="28"/>
        </w:rPr>
        <w:t>т о прохождении практики к защите.</w:t>
      </w:r>
    </w:p>
    <w:p w14:paraId="1B5BC53A" w14:textId="77777777" w:rsidR="006E2CAD" w:rsidRPr="00AA7D86" w:rsidRDefault="006E2CAD" w:rsidP="006E2CAD">
      <w:pPr>
        <w:ind w:firstLine="709"/>
        <w:jc w:val="both"/>
        <w:rPr>
          <w:sz w:val="28"/>
          <w:szCs w:val="28"/>
        </w:rPr>
      </w:pPr>
      <w:r w:rsidRPr="00AA7D86">
        <w:rPr>
          <w:sz w:val="28"/>
          <w:szCs w:val="28"/>
        </w:rPr>
        <w:t xml:space="preserve">Оценка знаний, умений, навыков, </w:t>
      </w:r>
      <w:r w:rsidRPr="00AA7D86">
        <w:rPr>
          <w:bCs/>
          <w:sz w:val="28"/>
          <w:szCs w:val="28"/>
        </w:rPr>
        <w:t xml:space="preserve">приобретенных в результате прохождения </w:t>
      </w:r>
      <w:r>
        <w:rPr>
          <w:bCs/>
          <w:sz w:val="28"/>
          <w:szCs w:val="28"/>
        </w:rPr>
        <w:t xml:space="preserve">преддипломной </w:t>
      </w:r>
      <w:r w:rsidRPr="00AA7D86">
        <w:rPr>
          <w:bCs/>
          <w:sz w:val="28"/>
          <w:szCs w:val="28"/>
        </w:rPr>
        <w:t>практики</w:t>
      </w:r>
      <w:r w:rsidRPr="00AA7D86">
        <w:rPr>
          <w:sz w:val="28"/>
          <w:szCs w:val="28"/>
        </w:rPr>
        <w:t>, проводится в форме текущего контроля и промежуточной аттестации.</w:t>
      </w:r>
    </w:p>
    <w:p w14:paraId="2AA9FF23" w14:textId="77777777" w:rsidR="006E2CAD" w:rsidRPr="00AA7D86" w:rsidRDefault="006E2CAD" w:rsidP="006E2CAD">
      <w:pPr>
        <w:ind w:firstLine="709"/>
        <w:jc w:val="both"/>
        <w:rPr>
          <w:sz w:val="28"/>
          <w:szCs w:val="28"/>
          <w:lang w:eastAsia="en-US"/>
        </w:rPr>
      </w:pPr>
      <w:r w:rsidRPr="00AA7D86">
        <w:rPr>
          <w:sz w:val="28"/>
          <w:szCs w:val="28"/>
          <w:lang w:eastAsia="en-US"/>
        </w:rPr>
        <w:lastRenderedPageBreak/>
        <w:t>Текущий контроль обеспечивает оценивание хода прохождения практики. Процесс прохождения практики в ходе текущего контроля оценивается положительно, если:</w:t>
      </w:r>
    </w:p>
    <w:p w14:paraId="56ADBCFA" w14:textId="77777777" w:rsidR="006E2CAD" w:rsidRPr="00AA7D86" w:rsidRDefault="006E2CAD" w:rsidP="006E2CAD">
      <w:pPr>
        <w:tabs>
          <w:tab w:val="left" w:pos="0"/>
          <w:tab w:val="left" w:pos="113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AA7D86">
        <w:rPr>
          <w:sz w:val="28"/>
          <w:szCs w:val="28"/>
        </w:rPr>
        <w:t xml:space="preserve">обучающийся имеет представление о целях, задачах и содержании </w:t>
      </w:r>
      <w:r w:rsidRPr="00AA7D86">
        <w:rPr>
          <w:color w:val="000000"/>
          <w:sz w:val="28"/>
          <w:szCs w:val="28"/>
          <w:shd w:val="clear" w:color="auto" w:fill="FFFFFF"/>
        </w:rPr>
        <w:t>практики</w:t>
      </w:r>
      <w:r w:rsidRPr="00AA7D86">
        <w:rPr>
          <w:sz w:val="28"/>
          <w:szCs w:val="28"/>
        </w:rPr>
        <w:t>;</w:t>
      </w:r>
    </w:p>
    <w:p w14:paraId="6237A5CC" w14:textId="77777777" w:rsidR="006E2CAD" w:rsidRPr="00AA7D86" w:rsidRDefault="006E2CAD" w:rsidP="006E2CAD">
      <w:pPr>
        <w:tabs>
          <w:tab w:val="left" w:pos="0"/>
          <w:tab w:val="left" w:pos="113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AA7D86">
        <w:rPr>
          <w:sz w:val="28"/>
          <w:szCs w:val="28"/>
        </w:rPr>
        <w:t>дневник прохождения практики ведется аккуратно и соответствует содержанию практики, отметки в дневнике проставляются своевременно;</w:t>
      </w:r>
    </w:p>
    <w:p w14:paraId="0BE0814B" w14:textId="47885E28" w:rsidR="006E2CAD" w:rsidRDefault="006E2CAD" w:rsidP="006E2CA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7D86">
        <w:rPr>
          <w:sz w:val="28"/>
          <w:szCs w:val="28"/>
        </w:rPr>
        <w:t>отч</w:t>
      </w:r>
      <w:r w:rsidR="0026666F">
        <w:rPr>
          <w:sz w:val="28"/>
          <w:szCs w:val="28"/>
        </w:rPr>
        <w:t>ё</w:t>
      </w:r>
      <w:r w:rsidRPr="00AA7D86">
        <w:rPr>
          <w:sz w:val="28"/>
          <w:szCs w:val="28"/>
        </w:rPr>
        <w:t>т о прохождении практики оформлен аккуратно, содержание отч</w:t>
      </w:r>
      <w:r w:rsidR="0026666F">
        <w:rPr>
          <w:sz w:val="28"/>
          <w:szCs w:val="28"/>
        </w:rPr>
        <w:t>ё</w:t>
      </w:r>
      <w:r w:rsidRPr="00AA7D86">
        <w:rPr>
          <w:sz w:val="28"/>
          <w:szCs w:val="28"/>
        </w:rPr>
        <w:t>та соответствует индивидуальному заданию.</w:t>
      </w:r>
    </w:p>
    <w:p w14:paraId="559109C2" w14:textId="4BDE2492" w:rsidR="0026666F" w:rsidRPr="00BE2F66" w:rsidRDefault="0026666F" w:rsidP="006E2CAD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BE2F66">
        <w:rPr>
          <w:sz w:val="28"/>
          <w:szCs w:val="28"/>
        </w:rPr>
        <w:t>Вопросы для проведения промежуточной аттестации по практике:</w:t>
      </w:r>
    </w:p>
    <w:p w14:paraId="242DC045" w14:textId="2E66FB0D" w:rsidR="006B281D" w:rsidRPr="0075574A" w:rsidRDefault="006B281D" w:rsidP="0075574A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E2F66">
        <w:rPr>
          <w:rFonts w:ascii="Times New Roman" w:hAnsi="Times New Roman" w:cs="Times New Roman"/>
          <w:spacing w:val="-4"/>
          <w:sz w:val="28"/>
          <w:szCs w:val="28"/>
        </w:rPr>
        <w:t>Геологические и гидрогеологические исследования,</w:t>
      </w:r>
      <w:r w:rsidRPr="0075574A">
        <w:rPr>
          <w:rFonts w:ascii="Times New Roman" w:hAnsi="Times New Roman" w:cs="Times New Roman"/>
          <w:spacing w:val="-4"/>
          <w:sz w:val="28"/>
          <w:szCs w:val="28"/>
        </w:rPr>
        <w:t xml:space="preserve"> их сущность.</w:t>
      </w:r>
    </w:p>
    <w:p w14:paraId="3FB9FB0A" w14:textId="263C01AE" w:rsidR="006B281D" w:rsidRPr="0075574A" w:rsidRDefault="006B281D" w:rsidP="0075574A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5574A">
        <w:rPr>
          <w:rFonts w:ascii="Times New Roman" w:hAnsi="Times New Roman" w:cs="Times New Roman"/>
          <w:spacing w:val="-4"/>
          <w:sz w:val="28"/>
          <w:szCs w:val="28"/>
        </w:rPr>
        <w:t>Виды геологических и гидрогеологических исследований.</w:t>
      </w:r>
    </w:p>
    <w:p w14:paraId="671943C1" w14:textId="7A1FCADB" w:rsidR="006B281D" w:rsidRPr="0075574A" w:rsidRDefault="006B281D" w:rsidP="0075574A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574A">
        <w:rPr>
          <w:rFonts w:ascii="Times New Roman" w:hAnsi="Times New Roman" w:cs="Times New Roman"/>
          <w:spacing w:val="-4"/>
          <w:sz w:val="28"/>
          <w:szCs w:val="28"/>
        </w:rPr>
        <w:t>Приборы и оборудование для проведения геологических исследований.</w:t>
      </w:r>
    </w:p>
    <w:p w14:paraId="694A5C64" w14:textId="2842A3CA" w:rsidR="0026666F" w:rsidRPr="0075574A" w:rsidRDefault="00B56C4F" w:rsidP="0075574A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574A">
        <w:rPr>
          <w:rFonts w:ascii="Times New Roman" w:hAnsi="Times New Roman" w:cs="Times New Roman"/>
          <w:sz w:val="28"/>
          <w:szCs w:val="28"/>
        </w:rPr>
        <w:t>Гранулометрический состав</w:t>
      </w:r>
      <w:r w:rsidR="009006C2" w:rsidRPr="0075574A">
        <w:rPr>
          <w:rFonts w:ascii="Times New Roman" w:hAnsi="Times New Roman" w:cs="Times New Roman"/>
          <w:sz w:val="28"/>
          <w:szCs w:val="28"/>
        </w:rPr>
        <w:t>.</w:t>
      </w:r>
    </w:p>
    <w:p w14:paraId="4FC00990" w14:textId="1F924956" w:rsidR="0026666F" w:rsidRPr="0075574A" w:rsidRDefault="00B56C4F" w:rsidP="0075574A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574A">
        <w:rPr>
          <w:rFonts w:ascii="Times New Roman" w:hAnsi="Times New Roman" w:cs="Times New Roman"/>
          <w:sz w:val="28"/>
          <w:szCs w:val="28"/>
        </w:rPr>
        <w:t>Фракциями гранулометрического состава</w:t>
      </w:r>
      <w:r w:rsidR="009006C2" w:rsidRPr="0075574A">
        <w:rPr>
          <w:rFonts w:ascii="Times New Roman" w:hAnsi="Times New Roman" w:cs="Times New Roman"/>
          <w:sz w:val="28"/>
          <w:szCs w:val="28"/>
        </w:rPr>
        <w:t>.</w:t>
      </w:r>
    </w:p>
    <w:p w14:paraId="2E716F8C" w14:textId="4D1A8FD6" w:rsidR="0026666F" w:rsidRPr="0075574A" w:rsidRDefault="009006C2" w:rsidP="0075574A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574A">
        <w:rPr>
          <w:rFonts w:ascii="Times New Roman" w:hAnsi="Times New Roman" w:cs="Times New Roman"/>
          <w:sz w:val="28"/>
          <w:szCs w:val="28"/>
        </w:rPr>
        <w:t>Классификация песка.</w:t>
      </w:r>
    </w:p>
    <w:p w14:paraId="026E5565" w14:textId="589F5DC9" w:rsidR="0026666F" w:rsidRPr="0075574A" w:rsidRDefault="009006C2" w:rsidP="0075574A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574A">
        <w:rPr>
          <w:rFonts w:ascii="Times New Roman" w:hAnsi="Times New Roman" w:cs="Times New Roman"/>
          <w:sz w:val="28"/>
          <w:szCs w:val="28"/>
        </w:rPr>
        <w:t>Гидравлический метод гранулометрического анализа грунтов.</w:t>
      </w:r>
    </w:p>
    <w:p w14:paraId="5CB2112D" w14:textId="45459B23" w:rsidR="0026666F" w:rsidRPr="0075574A" w:rsidRDefault="009006C2" w:rsidP="0075574A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574A">
        <w:rPr>
          <w:rFonts w:ascii="Times New Roman" w:hAnsi="Times New Roman" w:cs="Times New Roman"/>
          <w:sz w:val="28"/>
          <w:szCs w:val="28"/>
        </w:rPr>
        <w:t>Визуальный метод гранулометрического анализа грунтов.</w:t>
      </w:r>
    </w:p>
    <w:p w14:paraId="06611E8A" w14:textId="0B9CCCCC" w:rsidR="009006C2" w:rsidRPr="0075574A" w:rsidRDefault="009006C2" w:rsidP="0075574A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574A">
        <w:rPr>
          <w:rFonts w:ascii="Times New Roman" w:hAnsi="Times New Roman" w:cs="Times New Roman"/>
          <w:sz w:val="28"/>
          <w:szCs w:val="28"/>
        </w:rPr>
        <w:t>Оптический метод гранулометрического анализа грунтов.</w:t>
      </w:r>
    </w:p>
    <w:p w14:paraId="56DD3A92" w14:textId="1EED7A86" w:rsidR="009006C2" w:rsidRPr="0075574A" w:rsidRDefault="009006C2" w:rsidP="0075574A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5574A">
        <w:rPr>
          <w:rFonts w:ascii="Times New Roman" w:hAnsi="Times New Roman" w:cs="Times New Roman"/>
          <w:sz w:val="28"/>
          <w:szCs w:val="28"/>
        </w:rPr>
        <w:t>Аэродинамический метод гранулометрического</w:t>
      </w:r>
      <w:r w:rsidRPr="0075574A">
        <w:rPr>
          <w:rFonts w:ascii="Times New Roman" w:hAnsi="Times New Roman" w:cs="Times New Roman"/>
          <w:spacing w:val="-4"/>
          <w:sz w:val="28"/>
          <w:szCs w:val="28"/>
        </w:rPr>
        <w:t xml:space="preserve"> анализа грунтов.</w:t>
      </w:r>
    </w:p>
    <w:p w14:paraId="17822C84" w14:textId="7931E76B" w:rsidR="00535207" w:rsidRPr="0075574A" w:rsidRDefault="006B281D" w:rsidP="0075574A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574A">
        <w:rPr>
          <w:rFonts w:ascii="Times New Roman" w:hAnsi="Times New Roman" w:cs="Times New Roman"/>
          <w:sz w:val="28"/>
          <w:szCs w:val="28"/>
        </w:rPr>
        <w:t>Плотность песчаных грунтов.</w:t>
      </w:r>
    </w:p>
    <w:p w14:paraId="0A87DDC0" w14:textId="1C922BA0" w:rsidR="006B281D" w:rsidRPr="0075574A" w:rsidRDefault="006B281D" w:rsidP="0075574A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5574A">
        <w:rPr>
          <w:rFonts w:ascii="Times New Roman" w:hAnsi="Times New Roman" w:cs="Times New Roman"/>
          <w:sz w:val="28"/>
          <w:szCs w:val="28"/>
        </w:rPr>
        <w:t>Предел пластичности мягких связных грунтов.</w:t>
      </w:r>
    </w:p>
    <w:p w14:paraId="2D85F57E" w14:textId="41F20875" w:rsidR="00535207" w:rsidRPr="0075574A" w:rsidRDefault="006B281D" w:rsidP="0075574A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5574A">
        <w:rPr>
          <w:rFonts w:ascii="Times New Roman" w:hAnsi="Times New Roman" w:cs="Times New Roman"/>
          <w:sz w:val="28"/>
          <w:szCs w:val="28"/>
        </w:rPr>
        <w:t>Коэффициента фильтрации песчаных грунтов.</w:t>
      </w:r>
    </w:p>
    <w:p w14:paraId="1B059E80" w14:textId="627594F1" w:rsidR="00535207" w:rsidRPr="0075574A" w:rsidRDefault="006B281D" w:rsidP="0075574A">
      <w:pPr>
        <w:pStyle w:val="a6"/>
        <w:numPr>
          <w:ilvl w:val="0"/>
          <w:numId w:val="17"/>
        </w:num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5574A">
        <w:rPr>
          <w:rFonts w:ascii="Times New Roman" w:hAnsi="Times New Roman" w:cs="Times New Roman"/>
          <w:spacing w:val="-4"/>
          <w:sz w:val="28"/>
          <w:szCs w:val="28"/>
        </w:rPr>
        <w:t>Геологические и гидрогеологические исследования в области гидромелиорации.</w:t>
      </w:r>
    </w:p>
    <w:p w14:paraId="3ECCC93A" w14:textId="77777777" w:rsidR="006E2CAD" w:rsidRPr="00AA7D86" w:rsidRDefault="006E2CAD" w:rsidP="006E2CAD">
      <w:pPr>
        <w:ind w:firstLine="709"/>
        <w:jc w:val="both"/>
        <w:rPr>
          <w:sz w:val="28"/>
          <w:szCs w:val="28"/>
        </w:rPr>
      </w:pPr>
      <w:r w:rsidRPr="00AA7D86">
        <w:rPr>
          <w:sz w:val="28"/>
          <w:szCs w:val="28"/>
        </w:rPr>
        <w:t xml:space="preserve">Промежуточная аттестация обучающихся позволяет определить степень достижения запланированных результатов </w:t>
      </w:r>
      <w:r w:rsidRPr="00DB4A06">
        <w:rPr>
          <w:bCs/>
          <w:sz w:val="28"/>
          <w:szCs w:val="28"/>
        </w:rPr>
        <w:t>обучения по практике</w:t>
      </w:r>
      <w:r w:rsidRPr="00AA7D86">
        <w:rPr>
          <w:sz w:val="28"/>
          <w:szCs w:val="28"/>
        </w:rPr>
        <w:t xml:space="preserve"> </w:t>
      </w:r>
      <w:r w:rsidRPr="00AA7D86">
        <w:rPr>
          <w:bCs/>
          <w:sz w:val="28"/>
          <w:szCs w:val="28"/>
        </w:rPr>
        <w:t>и проводится в форме зачета с оценкой.</w:t>
      </w:r>
      <w:r w:rsidRPr="00AA7D86">
        <w:rPr>
          <w:sz w:val="28"/>
          <w:szCs w:val="28"/>
        </w:rPr>
        <w:t xml:space="preserve"> По результатам защиты отчета по практике </w:t>
      </w:r>
      <w:r w:rsidRPr="00AA7D86">
        <w:rPr>
          <w:iCs/>
          <w:sz w:val="28"/>
          <w:szCs w:val="28"/>
        </w:rPr>
        <w:t>выставляется оценка «отлично», «хорошо», «удовлетворительно», «неудовлетворительно».</w:t>
      </w:r>
    </w:p>
    <w:p w14:paraId="51508BA3" w14:textId="77777777" w:rsidR="006E2CAD" w:rsidRDefault="006E2CAD" w:rsidP="006E2CAD">
      <w:pPr>
        <w:rPr>
          <w:sz w:val="16"/>
          <w:szCs w:val="16"/>
        </w:rPr>
      </w:pPr>
    </w:p>
    <w:p w14:paraId="1A09D6B1" w14:textId="77777777" w:rsidR="006E2CAD" w:rsidRPr="000242E6" w:rsidRDefault="006E2CAD" w:rsidP="006E2CAD">
      <w:pPr>
        <w:jc w:val="center"/>
        <w:rPr>
          <w:sz w:val="28"/>
          <w:szCs w:val="28"/>
        </w:rPr>
      </w:pPr>
      <w:r w:rsidRPr="000242E6">
        <w:rPr>
          <w:bCs/>
          <w:iCs/>
          <w:sz w:val="28"/>
          <w:szCs w:val="28"/>
        </w:rPr>
        <w:t xml:space="preserve">Шкала и критерии </w:t>
      </w:r>
      <w:r w:rsidRPr="000242E6">
        <w:rPr>
          <w:bCs/>
          <w:sz w:val="28"/>
          <w:szCs w:val="28"/>
        </w:rPr>
        <w:t xml:space="preserve">оценивания </w:t>
      </w:r>
      <w:r w:rsidRPr="000242E6">
        <w:rPr>
          <w:sz w:val="28"/>
        </w:rPr>
        <w:t>знаний, умений, навыков,</w:t>
      </w:r>
    </w:p>
    <w:p w14:paraId="067DFC0D" w14:textId="77777777" w:rsidR="006E2CAD" w:rsidRPr="000242E6" w:rsidRDefault="006E2CAD" w:rsidP="006E2CAD">
      <w:pPr>
        <w:jc w:val="center"/>
        <w:rPr>
          <w:sz w:val="28"/>
          <w:szCs w:val="28"/>
        </w:rPr>
      </w:pPr>
      <w:r w:rsidRPr="000242E6">
        <w:rPr>
          <w:bCs/>
          <w:sz w:val="28"/>
          <w:szCs w:val="28"/>
        </w:rPr>
        <w:t>приобретенных в результате прохождения практики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506"/>
      </w:tblGrid>
      <w:tr w:rsidR="006E2CAD" w14:paraId="1A0C9D33" w14:textId="77777777" w:rsidTr="008A090D">
        <w:trPr>
          <w:trHeight w:val="1134"/>
        </w:trPr>
        <w:tc>
          <w:tcPr>
            <w:tcW w:w="1838" w:type="dxa"/>
            <w:vAlign w:val="center"/>
          </w:tcPr>
          <w:p w14:paraId="2A3B3798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Шкала</w:t>
            </w:r>
          </w:p>
          <w:p w14:paraId="3CD096E3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оценивания</w:t>
            </w:r>
          </w:p>
        </w:tc>
        <w:tc>
          <w:tcPr>
            <w:tcW w:w="7506" w:type="dxa"/>
            <w:vAlign w:val="center"/>
          </w:tcPr>
          <w:p w14:paraId="2939660C" w14:textId="77777777" w:rsidR="006E2CAD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</w:tc>
      </w:tr>
      <w:tr w:rsidR="006E2CAD" w14:paraId="5D73B37B" w14:textId="77777777" w:rsidTr="008A090D">
        <w:tc>
          <w:tcPr>
            <w:tcW w:w="9344" w:type="dxa"/>
            <w:gridSpan w:val="2"/>
            <w:vAlign w:val="center"/>
          </w:tcPr>
          <w:p w14:paraId="70F761E6" w14:textId="77777777" w:rsidR="006E2CAD" w:rsidRPr="000242E6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42E6">
              <w:rPr>
                <w:sz w:val="28"/>
                <w:szCs w:val="28"/>
              </w:rPr>
              <w:t>Зачет с оценкой</w:t>
            </w:r>
          </w:p>
        </w:tc>
      </w:tr>
      <w:tr w:rsidR="006E2CAD" w14:paraId="4708D3B9" w14:textId="77777777" w:rsidTr="008A090D">
        <w:tc>
          <w:tcPr>
            <w:tcW w:w="1838" w:type="dxa"/>
            <w:vAlign w:val="center"/>
          </w:tcPr>
          <w:p w14:paraId="3AB96A7F" w14:textId="77777777" w:rsidR="006E2CAD" w:rsidRPr="000242E6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42E6">
              <w:rPr>
                <w:sz w:val="28"/>
                <w:szCs w:val="28"/>
              </w:rPr>
              <w:t>«Отлично»</w:t>
            </w:r>
          </w:p>
        </w:tc>
        <w:tc>
          <w:tcPr>
            <w:tcW w:w="7506" w:type="dxa"/>
            <w:vAlign w:val="center"/>
          </w:tcPr>
          <w:p w14:paraId="76376ACB" w14:textId="77777777" w:rsidR="006E2CAD" w:rsidRPr="003D3F04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CE347E">
              <w:rPr>
                <w:sz w:val="28"/>
                <w:szCs w:val="28"/>
              </w:rPr>
              <w:t xml:space="preserve">Содержание и оформление отчета о прохождении практики и дневника прохождения практики полностью соответствуют предъявляемым требованиям. Запланированные мероприятия индивидуального </w:t>
            </w:r>
            <w:r>
              <w:rPr>
                <w:sz w:val="28"/>
                <w:szCs w:val="28"/>
              </w:rPr>
              <w:t>задания</w:t>
            </w:r>
            <w:r w:rsidRPr="00CE34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практике </w:t>
            </w:r>
            <w:r w:rsidRPr="00CE347E">
              <w:rPr>
                <w:sz w:val="28"/>
                <w:szCs w:val="28"/>
              </w:rPr>
              <w:t xml:space="preserve">выполнены. </w:t>
            </w:r>
            <w:r>
              <w:rPr>
                <w:sz w:val="28"/>
                <w:szCs w:val="28"/>
              </w:rPr>
              <w:t>Заключение о результатах прохождения практики</w:t>
            </w:r>
            <w:r w:rsidRPr="00CE347E">
              <w:rPr>
                <w:sz w:val="28"/>
                <w:szCs w:val="28"/>
              </w:rPr>
              <w:t xml:space="preserve"> </w:t>
            </w:r>
            <w:r w:rsidRPr="00CE347E">
              <w:rPr>
                <w:sz w:val="28"/>
                <w:szCs w:val="28"/>
              </w:rPr>
              <w:lastRenderedPageBreak/>
              <w:t>обучающ</w:t>
            </w:r>
            <w:r>
              <w:rPr>
                <w:sz w:val="28"/>
                <w:szCs w:val="28"/>
              </w:rPr>
              <w:t>имся</w:t>
            </w:r>
            <w:r w:rsidRPr="00CE347E">
              <w:rPr>
                <w:sz w:val="28"/>
                <w:szCs w:val="28"/>
              </w:rPr>
              <w:t xml:space="preserve"> положительн</w:t>
            </w:r>
            <w:r>
              <w:rPr>
                <w:sz w:val="28"/>
                <w:szCs w:val="28"/>
              </w:rPr>
              <w:t>о</w:t>
            </w:r>
            <w:r w:rsidRPr="00CE347E">
              <w:rPr>
                <w:sz w:val="28"/>
                <w:szCs w:val="28"/>
              </w:rPr>
              <w:t>е.</w:t>
            </w:r>
            <w:r w:rsidRPr="00CE347E">
              <w:rPr>
                <w:color w:val="000000"/>
                <w:sz w:val="28"/>
                <w:szCs w:val="28"/>
              </w:rPr>
              <w:t xml:space="preserve"> В процессе защиты отчета </w:t>
            </w:r>
            <w:r w:rsidRPr="00CE347E">
              <w:rPr>
                <w:sz w:val="28"/>
                <w:szCs w:val="28"/>
              </w:rPr>
              <w:t>о прохождении практики</w:t>
            </w:r>
            <w:r w:rsidRPr="00CE347E">
              <w:rPr>
                <w:color w:val="000000"/>
                <w:sz w:val="28"/>
                <w:szCs w:val="28"/>
              </w:rPr>
              <w:t xml:space="preserve"> обучающийся обнаруживает всестороннее знание </w:t>
            </w:r>
            <w:r>
              <w:rPr>
                <w:color w:val="000000"/>
                <w:sz w:val="28"/>
                <w:szCs w:val="28"/>
              </w:rPr>
              <w:t>изученного</w:t>
            </w:r>
            <w:r w:rsidRPr="00CE347E">
              <w:rPr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3D3F04">
              <w:rPr>
                <w:bCs/>
                <w:sz w:val="28"/>
                <w:szCs w:val="28"/>
              </w:rPr>
              <w:t xml:space="preserve">В результате обучающийся обнаруживает сформированные и систематические знания, успешное и систематическое умение использовать полученные знания, успешное и систематическое применение навыков. Это </w:t>
            </w:r>
            <w:r w:rsidRPr="003D3F04">
              <w:rPr>
                <w:sz w:val="28"/>
                <w:szCs w:val="28"/>
              </w:rPr>
              <w:t xml:space="preserve">подтверждает высокий (продвинутый) уровень достижения планируемых результатов обучения </w:t>
            </w:r>
            <w:r>
              <w:rPr>
                <w:bCs/>
                <w:sz w:val="28"/>
                <w:szCs w:val="28"/>
              </w:rPr>
              <w:t xml:space="preserve">преддипломной </w:t>
            </w:r>
            <w:r w:rsidRPr="003D3F04">
              <w:rPr>
                <w:bCs/>
                <w:sz w:val="28"/>
                <w:szCs w:val="28"/>
              </w:rPr>
              <w:t>практик</w:t>
            </w:r>
            <w:r>
              <w:rPr>
                <w:bCs/>
                <w:sz w:val="28"/>
                <w:szCs w:val="28"/>
              </w:rPr>
              <w:t>и.</w:t>
            </w:r>
          </w:p>
        </w:tc>
      </w:tr>
      <w:tr w:rsidR="006E2CAD" w14:paraId="22797C45" w14:textId="77777777" w:rsidTr="008A090D">
        <w:tc>
          <w:tcPr>
            <w:tcW w:w="1838" w:type="dxa"/>
            <w:vAlign w:val="center"/>
          </w:tcPr>
          <w:p w14:paraId="38AF424A" w14:textId="77777777" w:rsidR="006E2CAD" w:rsidRPr="000242E6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42E6">
              <w:rPr>
                <w:sz w:val="28"/>
                <w:szCs w:val="28"/>
              </w:rPr>
              <w:lastRenderedPageBreak/>
              <w:t>«Хорошо»</w:t>
            </w:r>
          </w:p>
        </w:tc>
        <w:tc>
          <w:tcPr>
            <w:tcW w:w="7506" w:type="dxa"/>
            <w:vAlign w:val="center"/>
          </w:tcPr>
          <w:p w14:paraId="368EE1CE" w14:textId="77777777" w:rsidR="006E2CAD" w:rsidRPr="003D3F04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3D3F04">
              <w:rPr>
                <w:sz w:val="28"/>
                <w:szCs w:val="28"/>
              </w:rPr>
              <w:t xml:space="preserve">Основные требования к прохождению практики выполнены, однако имеются несущественные замечания по содержанию и оформлению отчета о прохождении практики и дневника прохождения практики. </w:t>
            </w:r>
            <w:r w:rsidRPr="00CE347E">
              <w:rPr>
                <w:sz w:val="28"/>
                <w:szCs w:val="28"/>
              </w:rPr>
              <w:t xml:space="preserve">Запланированные мероприятия индивидуального </w:t>
            </w:r>
            <w:r>
              <w:rPr>
                <w:sz w:val="28"/>
                <w:szCs w:val="28"/>
              </w:rPr>
              <w:t>задания</w:t>
            </w:r>
            <w:r w:rsidRPr="00CE34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практике </w:t>
            </w:r>
            <w:r w:rsidRPr="00CE347E">
              <w:rPr>
                <w:sz w:val="28"/>
                <w:szCs w:val="28"/>
              </w:rPr>
              <w:t>выполнены.</w:t>
            </w:r>
            <w:r w:rsidRPr="003D3F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Заключение о результатах прохождения практики</w:t>
            </w:r>
            <w:r w:rsidRPr="00CE347E">
              <w:rPr>
                <w:sz w:val="28"/>
                <w:szCs w:val="28"/>
              </w:rPr>
              <w:t xml:space="preserve"> обучающ</w:t>
            </w:r>
            <w:r>
              <w:rPr>
                <w:sz w:val="28"/>
                <w:szCs w:val="28"/>
              </w:rPr>
              <w:t>имся</w:t>
            </w:r>
            <w:r w:rsidRPr="00CE347E">
              <w:rPr>
                <w:sz w:val="28"/>
                <w:szCs w:val="28"/>
              </w:rPr>
              <w:t xml:space="preserve"> положительн</w:t>
            </w:r>
            <w:r>
              <w:rPr>
                <w:sz w:val="28"/>
                <w:szCs w:val="28"/>
              </w:rPr>
              <w:t>о</w:t>
            </w:r>
            <w:r w:rsidRPr="00CE347E">
              <w:rPr>
                <w:sz w:val="28"/>
                <w:szCs w:val="28"/>
              </w:rPr>
              <w:t>е.</w:t>
            </w:r>
            <w:r w:rsidRPr="003D3F04">
              <w:rPr>
                <w:color w:val="000000"/>
                <w:sz w:val="28"/>
                <w:szCs w:val="28"/>
              </w:rPr>
              <w:t xml:space="preserve"> В процессе защиты отчета </w:t>
            </w:r>
            <w:r w:rsidRPr="003D3F04">
              <w:rPr>
                <w:sz w:val="28"/>
                <w:szCs w:val="28"/>
              </w:rPr>
              <w:t>о прохождении практики</w:t>
            </w:r>
            <w:r w:rsidRPr="003D3F04">
              <w:rPr>
                <w:color w:val="000000"/>
                <w:sz w:val="28"/>
                <w:szCs w:val="28"/>
              </w:rPr>
              <w:t xml:space="preserve"> обучающийся обнаруживает знание </w:t>
            </w:r>
            <w:r>
              <w:rPr>
                <w:color w:val="000000"/>
                <w:sz w:val="28"/>
                <w:szCs w:val="28"/>
              </w:rPr>
              <w:t>изученного</w:t>
            </w:r>
            <w:r w:rsidRPr="003D3F04">
              <w:rPr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3D3F04">
              <w:rPr>
                <w:bCs/>
                <w:sz w:val="28"/>
                <w:szCs w:val="28"/>
              </w:rPr>
              <w:t xml:space="preserve">В результате обучающийся обнаруживает сформированные, но содержащие отдельные пробелы знания, в целом успешное, но содержащее отдельные пробелы умение использовать полученные знания, в целом успешное, но сопровождающееся отдельными ошибками применение навыков. Это </w:t>
            </w:r>
            <w:r w:rsidRPr="003D3F04">
              <w:rPr>
                <w:sz w:val="28"/>
                <w:szCs w:val="28"/>
              </w:rPr>
              <w:t xml:space="preserve">подтверждает средний (повышенный) уровень достижения планируемых результатов обучения </w:t>
            </w:r>
            <w:r>
              <w:rPr>
                <w:bCs/>
                <w:sz w:val="28"/>
                <w:szCs w:val="28"/>
              </w:rPr>
              <w:t xml:space="preserve">преддипломной </w:t>
            </w:r>
            <w:r w:rsidRPr="003D3F04">
              <w:rPr>
                <w:bCs/>
                <w:sz w:val="28"/>
                <w:szCs w:val="28"/>
              </w:rPr>
              <w:t>практик</w:t>
            </w:r>
            <w:r>
              <w:rPr>
                <w:bCs/>
                <w:sz w:val="28"/>
                <w:szCs w:val="28"/>
              </w:rPr>
              <w:t>и.</w:t>
            </w:r>
          </w:p>
        </w:tc>
      </w:tr>
      <w:tr w:rsidR="006E2CAD" w14:paraId="224E41D3" w14:textId="77777777" w:rsidTr="008A090D">
        <w:tc>
          <w:tcPr>
            <w:tcW w:w="1838" w:type="dxa"/>
            <w:vAlign w:val="center"/>
          </w:tcPr>
          <w:p w14:paraId="29A13424" w14:textId="77777777" w:rsidR="006E2CAD" w:rsidRPr="000242E6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42E6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7506" w:type="dxa"/>
            <w:vAlign w:val="center"/>
          </w:tcPr>
          <w:p w14:paraId="285A1116" w14:textId="77777777" w:rsidR="006E2CAD" w:rsidRPr="003D3F04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3D3F04">
              <w:rPr>
                <w:sz w:val="28"/>
                <w:szCs w:val="28"/>
              </w:rPr>
              <w:t xml:space="preserve">Основные требования к прохождению практики выполнены, однако имеются существенные замечания по содержанию и оформлению отчета о прохождении практики и дневника прохождения практики. </w:t>
            </w:r>
            <w:r w:rsidRPr="00CE347E">
              <w:rPr>
                <w:sz w:val="28"/>
                <w:szCs w:val="28"/>
              </w:rPr>
              <w:t xml:space="preserve">Запланированные мероприятия индивидуального </w:t>
            </w:r>
            <w:r>
              <w:rPr>
                <w:sz w:val="28"/>
                <w:szCs w:val="28"/>
              </w:rPr>
              <w:t>задания</w:t>
            </w:r>
            <w:r w:rsidRPr="00CE34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практике </w:t>
            </w:r>
            <w:r w:rsidRPr="00CE347E">
              <w:rPr>
                <w:sz w:val="28"/>
                <w:szCs w:val="28"/>
              </w:rPr>
              <w:t>выполнены.</w:t>
            </w:r>
            <w:r w:rsidRPr="003D3F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Заключение о результатах прохождения практики</w:t>
            </w:r>
            <w:r w:rsidRPr="00CE347E">
              <w:rPr>
                <w:sz w:val="28"/>
                <w:szCs w:val="28"/>
              </w:rPr>
              <w:t xml:space="preserve"> обучающ</w:t>
            </w:r>
            <w:r>
              <w:rPr>
                <w:sz w:val="28"/>
                <w:szCs w:val="28"/>
              </w:rPr>
              <w:t>имся</w:t>
            </w:r>
            <w:r w:rsidRPr="00CE347E">
              <w:rPr>
                <w:sz w:val="28"/>
                <w:szCs w:val="28"/>
              </w:rPr>
              <w:t xml:space="preserve"> положительн</w:t>
            </w:r>
            <w:r>
              <w:rPr>
                <w:sz w:val="28"/>
                <w:szCs w:val="28"/>
              </w:rPr>
              <w:t>о</w:t>
            </w:r>
            <w:r w:rsidRPr="00CE347E">
              <w:rPr>
                <w:sz w:val="28"/>
                <w:szCs w:val="28"/>
              </w:rPr>
              <w:t>е.</w:t>
            </w:r>
            <w:r w:rsidRPr="003D3F04">
              <w:rPr>
                <w:color w:val="000000"/>
                <w:sz w:val="28"/>
                <w:szCs w:val="28"/>
              </w:rPr>
              <w:t xml:space="preserve"> В процессе защиты отчета </w:t>
            </w:r>
            <w:r w:rsidRPr="003D3F04">
              <w:rPr>
                <w:sz w:val="28"/>
                <w:szCs w:val="28"/>
              </w:rPr>
              <w:t>о прохождении практики</w:t>
            </w:r>
            <w:r w:rsidRPr="003D3F04">
              <w:rPr>
                <w:color w:val="000000"/>
                <w:sz w:val="28"/>
                <w:szCs w:val="28"/>
              </w:rPr>
              <w:t xml:space="preserve"> обучающийся обнаруживает отдельные пробелы в знаниях </w:t>
            </w:r>
            <w:r>
              <w:rPr>
                <w:color w:val="000000"/>
                <w:sz w:val="28"/>
                <w:szCs w:val="28"/>
              </w:rPr>
              <w:t>изученного</w:t>
            </w:r>
            <w:r w:rsidRPr="003D3F04">
              <w:rPr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3D3F04">
              <w:rPr>
                <w:bCs/>
                <w:sz w:val="28"/>
                <w:szCs w:val="28"/>
              </w:rPr>
              <w:t xml:space="preserve">В результате обучающийся обнаруживает неполные знания, в целом успешное, но не систематическое умение использовать полученные знания, в целом успешное, но не систематическое применение навыков. Это </w:t>
            </w:r>
            <w:r w:rsidRPr="003D3F04">
              <w:rPr>
                <w:sz w:val="28"/>
                <w:szCs w:val="28"/>
              </w:rPr>
              <w:t xml:space="preserve">подтверждает низкий (пороговый) уровень достижения планируемых результатов обучения </w:t>
            </w:r>
            <w:r>
              <w:rPr>
                <w:bCs/>
                <w:sz w:val="28"/>
                <w:szCs w:val="28"/>
              </w:rPr>
              <w:t>преддипломной</w:t>
            </w:r>
            <w:r w:rsidRPr="003D3F04">
              <w:rPr>
                <w:bCs/>
                <w:sz w:val="28"/>
                <w:szCs w:val="28"/>
              </w:rPr>
              <w:t xml:space="preserve"> практике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6E2CAD" w14:paraId="074F23BC" w14:textId="77777777" w:rsidTr="008A090D">
        <w:trPr>
          <w:trHeight w:val="323"/>
        </w:trPr>
        <w:tc>
          <w:tcPr>
            <w:tcW w:w="1838" w:type="dxa"/>
            <w:vMerge w:val="restart"/>
            <w:vAlign w:val="center"/>
          </w:tcPr>
          <w:p w14:paraId="2F400469" w14:textId="77777777" w:rsidR="006E2CAD" w:rsidRPr="000242E6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  <w:r w:rsidRPr="000242E6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7506" w:type="dxa"/>
            <w:vAlign w:val="center"/>
          </w:tcPr>
          <w:p w14:paraId="45F5F1EE" w14:textId="77777777" w:rsidR="006E2CAD" w:rsidRPr="003D3F04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3D3F04">
              <w:rPr>
                <w:sz w:val="28"/>
                <w:szCs w:val="28"/>
              </w:rPr>
              <w:t>Небрежное оформление отчета о прохождении практики и дневника прохождения практики. В отчете о прохождении практики освещены не все вопросы программы практики.</w:t>
            </w:r>
            <w:r w:rsidRPr="003D3F04">
              <w:rPr>
                <w:color w:val="000000"/>
                <w:sz w:val="28"/>
                <w:szCs w:val="28"/>
              </w:rPr>
              <w:t xml:space="preserve"> </w:t>
            </w:r>
            <w:r w:rsidRPr="003D3F04">
              <w:rPr>
                <w:sz w:val="28"/>
                <w:szCs w:val="28"/>
              </w:rPr>
              <w:t xml:space="preserve">Запланированные мероприятия индивидуального </w:t>
            </w:r>
            <w:r>
              <w:rPr>
                <w:sz w:val="28"/>
                <w:szCs w:val="28"/>
              </w:rPr>
              <w:t>задания</w:t>
            </w:r>
            <w:r w:rsidRPr="003D3F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lastRenderedPageBreak/>
              <w:t xml:space="preserve">практике </w:t>
            </w:r>
            <w:r w:rsidRPr="003D3F04">
              <w:rPr>
                <w:sz w:val="28"/>
                <w:szCs w:val="28"/>
              </w:rPr>
              <w:t xml:space="preserve">не выполнены. </w:t>
            </w:r>
            <w:r>
              <w:rPr>
                <w:sz w:val="28"/>
                <w:szCs w:val="28"/>
              </w:rPr>
              <w:t>Заключение о результатах прохождения практики</w:t>
            </w:r>
            <w:r w:rsidRPr="00CE347E">
              <w:rPr>
                <w:sz w:val="28"/>
                <w:szCs w:val="28"/>
              </w:rPr>
              <w:t xml:space="preserve"> обучающ</w:t>
            </w:r>
            <w:r>
              <w:rPr>
                <w:sz w:val="28"/>
                <w:szCs w:val="28"/>
              </w:rPr>
              <w:t>имся</w:t>
            </w:r>
            <w:r w:rsidRPr="00CE347E">
              <w:rPr>
                <w:sz w:val="28"/>
                <w:szCs w:val="28"/>
              </w:rPr>
              <w:t xml:space="preserve"> </w:t>
            </w:r>
            <w:r w:rsidRPr="003D3F04">
              <w:rPr>
                <w:sz w:val="28"/>
                <w:szCs w:val="28"/>
              </w:rPr>
              <w:t>отрицательн</w:t>
            </w:r>
            <w:r>
              <w:rPr>
                <w:sz w:val="28"/>
                <w:szCs w:val="28"/>
              </w:rPr>
              <w:t>о</w:t>
            </w:r>
            <w:r w:rsidRPr="003D3F04">
              <w:rPr>
                <w:sz w:val="28"/>
                <w:szCs w:val="28"/>
              </w:rPr>
              <w:t xml:space="preserve">е. </w:t>
            </w:r>
            <w:r w:rsidRPr="003D3F04">
              <w:rPr>
                <w:color w:val="000000"/>
                <w:sz w:val="28"/>
                <w:szCs w:val="28"/>
              </w:rPr>
              <w:t xml:space="preserve">В процессе защиты отчета </w:t>
            </w:r>
            <w:r w:rsidRPr="003D3F04">
              <w:rPr>
                <w:sz w:val="28"/>
                <w:szCs w:val="28"/>
              </w:rPr>
              <w:t>о прохождении практики</w:t>
            </w:r>
            <w:r w:rsidRPr="003D3F04">
              <w:rPr>
                <w:color w:val="000000"/>
                <w:sz w:val="28"/>
                <w:szCs w:val="28"/>
              </w:rPr>
              <w:t xml:space="preserve"> обучающийся обнаруживает существенные пробелы в знаниях </w:t>
            </w:r>
            <w:r>
              <w:rPr>
                <w:color w:val="000000"/>
                <w:sz w:val="28"/>
                <w:szCs w:val="28"/>
              </w:rPr>
              <w:t>изученного</w:t>
            </w:r>
            <w:r w:rsidRPr="003D3F04">
              <w:rPr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3D3F04">
              <w:rPr>
                <w:bCs/>
                <w:sz w:val="28"/>
                <w:szCs w:val="28"/>
              </w:rPr>
              <w:t xml:space="preserve">В результате обучающийся обнаруживает фрагментарные знания (отсутствие знаний), фрагментарное умение использовать полученные знания (отсутствие умений), фрагментарное применение навыков (отсутствие навыков). Это </w:t>
            </w:r>
            <w:r w:rsidRPr="003D3F04">
              <w:rPr>
                <w:sz w:val="28"/>
                <w:szCs w:val="28"/>
              </w:rPr>
              <w:t xml:space="preserve">подтверждает отсутствие планируемых результатов обучения </w:t>
            </w:r>
            <w:r>
              <w:rPr>
                <w:bCs/>
                <w:sz w:val="28"/>
                <w:szCs w:val="28"/>
              </w:rPr>
              <w:t>преддипломной</w:t>
            </w:r>
            <w:r w:rsidRPr="003D3F04">
              <w:rPr>
                <w:bCs/>
                <w:sz w:val="28"/>
                <w:szCs w:val="28"/>
              </w:rPr>
              <w:t xml:space="preserve"> практике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6E2CAD" w14:paraId="4A08CBFD" w14:textId="77777777" w:rsidTr="008A090D">
        <w:trPr>
          <w:trHeight w:val="322"/>
        </w:trPr>
        <w:tc>
          <w:tcPr>
            <w:tcW w:w="1838" w:type="dxa"/>
            <w:vMerge/>
            <w:vAlign w:val="center"/>
          </w:tcPr>
          <w:p w14:paraId="021AA8D6" w14:textId="77777777" w:rsidR="006E2CAD" w:rsidRPr="000242E6" w:rsidRDefault="006E2CAD" w:rsidP="008A090D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7506" w:type="dxa"/>
            <w:vAlign w:val="center"/>
          </w:tcPr>
          <w:p w14:paraId="53CBBC6F" w14:textId="77777777" w:rsidR="006E2CAD" w:rsidRPr="00CE347E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CE347E">
              <w:rPr>
                <w:sz w:val="28"/>
                <w:szCs w:val="28"/>
              </w:rPr>
              <w:t>Отчет о прохождении практики не представлен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E867556" w14:textId="77777777" w:rsidR="006E2CAD" w:rsidRPr="000242E6" w:rsidRDefault="006E2CAD" w:rsidP="006E2CAD">
      <w:pPr>
        <w:spacing w:line="120" w:lineRule="auto"/>
        <w:jc w:val="center"/>
        <w:rPr>
          <w:sz w:val="16"/>
          <w:szCs w:val="16"/>
        </w:rPr>
      </w:pPr>
    </w:p>
    <w:p w14:paraId="17504893" w14:textId="77777777" w:rsidR="006E2CAD" w:rsidRDefault="006E2CAD" w:rsidP="006E2CAD">
      <w:pPr>
        <w:jc w:val="both"/>
        <w:rPr>
          <w:b/>
          <w:color w:val="000000"/>
          <w:sz w:val="28"/>
          <w:szCs w:val="28"/>
        </w:rPr>
      </w:pPr>
    </w:p>
    <w:p w14:paraId="7DFCEB31" w14:textId="77777777" w:rsidR="006E2CAD" w:rsidRDefault="006E2CAD" w:rsidP="006E2CA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 П</w:t>
      </w:r>
      <w:r w:rsidRPr="00E82D3C">
        <w:rPr>
          <w:b/>
          <w:color w:val="000000"/>
          <w:sz w:val="28"/>
          <w:szCs w:val="28"/>
        </w:rPr>
        <w:t xml:space="preserve">еречень учебной литературы и ресурсов сети </w:t>
      </w:r>
      <w:r>
        <w:rPr>
          <w:b/>
          <w:color w:val="000000"/>
          <w:sz w:val="28"/>
          <w:szCs w:val="28"/>
        </w:rPr>
        <w:t>«</w:t>
      </w:r>
      <w:r w:rsidRPr="00E82D3C">
        <w:rPr>
          <w:b/>
          <w:color w:val="000000"/>
          <w:sz w:val="28"/>
          <w:szCs w:val="28"/>
        </w:rPr>
        <w:t>Интернет</w:t>
      </w:r>
      <w:r>
        <w:rPr>
          <w:b/>
          <w:color w:val="000000"/>
          <w:sz w:val="28"/>
          <w:szCs w:val="28"/>
        </w:rPr>
        <w:t>»</w:t>
      </w:r>
      <w:r w:rsidRPr="00E82D3C">
        <w:rPr>
          <w:b/>
          <w:color w:val="000000"/>
          <w:sz w:val="28"/>
          <w:szCs w:val="28"/>
        </w:rPr>
        <w:t>, необходимых для</w:t>
      </w:r>
      <w:r>
        <w:rPr>
          <w:b/>
          <w:color w:val="000000"/>
          <w:sz w:val="28"/>
          <w:szCs w:val="28"/>
        </w:rPr>
        <w:t xml:space="preserve"> </w:t>
      </w:r>
      <w:r w:rsidRPr="00E82D3C">
        <w:rPr>
          <w:b/>
          <w:color w:val="000000"/>
          <w:sz w:val="28"/>
          <w:szCs w:val="28"/>
        </w:rPr>
        <w:t>проведения практики</w:t>
      </w:r>
    </w:p>
    <w:p w14:paraId="6AD7B50D" w14:textId="77777777" w:rsidR="006E2CAD" w:rsidRDefault="006E2CAD" w:rsidP="006E2CAD">
      <w:pPr>
        <w:jc w:val="both"/>
        <w:rPr>
          <w:b/>
          <w:color w:val="000000"/>
          <w:sz w:val="28"/>
          <w:szCs w:val="28"/>
        </w:rPr>
      </w:pPr>
    </w:p>
    <w:p w14:paraId="7049B678" w14:textId="77777777" w:rsidR="006E2CAD" w:rsidRPr="00201EF4" w:rsidRDefault="006E2CAD" w:rsidP="006E2CAD">
      <w:pPr>
        <w:jc w:val="both"/>
        <w:rPr>
          <w:b/>
          <w:sz w:val="28"/>
        </w:rPr>
      </w:pPr>
      <w:r w:rsidRPr="00201EF4">
        <w:rPr>
          <w:b/>
          <w:sz w:val="28"/>
        </w:rPr>
        <w:t>8.1 Перечень учебной литературы</w:t>
      </w:r>
    </w:p>
    <w:p w14:paraId="6D1083E0" w14:textId="77777777" w:rsidR="002C075E" w:rsidRPr="002C075E" w:rsidRDefault="002C075E" w:rsidP="002C075E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jc w:val="both"/>
        <w:rPr>
          <w:sz w:val="28"/>
          <w:szCs w:val="28"/>
          <w:shd w:val="clear" w:color="auto" w:fill="FFFFFF"/>
        </w:rPr>
      </w:pPr>
      <w:r w:rsidRPr="002C075E">
        <w:rPr>
          <w:sz w:val="28"/>
          <w:szCs w:val="28"/>
          <w:shd w:val="clear" w:color="auto" w:fill="FFFFFF"/>
        </w:rPr>
        <w:t xml:space="preserve">Новикова, И. В. Инженерные изыскания в мелиорации: учебное пособие / И. В. Новикова. - Новочеркасск: </w:t>
      </w:r>
      <w:proofErr w:type="spellStart"/>
      <w:r w:rsidRPr="002C075E">
        <w:rPr>
          <w:sz w:val="28"/>
          <w:szCs w:val="28"/>
          <w:shd w:val="clear" w:color="auto" w:fill="FFFFFF"/>
        </w:rPr>
        <w:t>Новочерк</w:t>
      </w:r>
      <w:proofErr w:type="spellEnd"/>
      <w:r w:rsidRPr="002C075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2C075E">
        <w:rPr>
          <w:sz w:val="28"/>
          <w:szCs w:val="28"/>
          <w:shd w:val="clear" w:color="auto" w:fill="FFFFFF"/>
        </w:rPr>
        <w:t>инж</w:t>
      </w:r>
      <w:proofErr w:type="spellEnd"/>
      <w:r w:rsidRPr="002C075E">
        <w:rPr>
          <w:sz w:val="28"/>
          <w:szCs w:val="28"/>
          <w:shd w:val="clear" w:color="auto" w:fill="FFFFFF"/>
        </w:rPr>
        <w:t>.-</w:t>
      </w:r>
      <w:proofErr w:type="spellStart"/>
      <w:r w:rsidRPr="002C075E">
        <w:rPr>
          <w:sz w:val="28"/>
          <w:szCs w:val="28"/>
          <w:shd w:val="clear" w:color="auto" w:fill="FFFFFF"/>
        </w:rPr>
        <w:t>мелиор</w:t>
      </w:r>
      <w:proofErr w:type="spellEnd"/>
      <w:r w:rsidRPr="002C075E">
        <w:rPr>
          <w:sz w:val="28"/>
          <w:szCs w:val="28"/>
          <w:shd w:val="clear" w:color="auto" w:fill="FFFFFF"/>
        </w:rPr>
        <w:t xml:space="preserve">. ин-т Донской ГАУ, 2019. - 150 с.  </w:t>
      </w:r>
    </w:p>
    <w:p w14:paraId="2DA0183F" w14:textId="77777777" w:rsidR="002C075E" w:rsidRPr="002C075E" w:rsidRDefault="002C075E" w:rsidP="002C075E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jc w:val="both"/>
        <w:rPr>
          <w:sz w:val="28"/>
          <w:shd w:val="clear" w:color="auto" w:fill="FFFFFF"/>
        </w:rPr>
      </w:pPr>
      <w:proofErr w:type="spellStart"/>
      <w:r w:rsidRPr="002C075E">
        <w:rPr>
          <w:sz w:val="28"/>
          <w:shd w:val="clear" w:color="auto" w:fill="FFFFFF"/>
        </w:rPr>
        <w:t>Сольский</w:t>
      </w:r>
      <w:proofErr w:type="spellEnd"/>
      <w:r w:rsidRPr="002C075E">
        <w:rPr>
          <w:sz w:val="28"/>
          <w:shd w:val="clear" w:color="auto" w:fill="FFFFFF"/>
        </w:rPr>
        <w:t xml:space="preserve">, С. В. Инженерная мелиорация. Учебное пособие: 2-е изд. </w:t>
      </w:r>
      <w:proofErr w:type="spellStart"/>
      <w:r w:rsidRPr="002C075E">
        <w:rPr>
          <w:sz w:val="28"/>
          <w:shd w:val="clear" w:color="auto" w:fill="FFFFFF"/>
        </w:rPr>
        <w:t>испр</w:t>
      </w:r>
      <w:proofErr w:type="spellEnd"/>
      <w:r w:rsidRPr="002C075E">
        <w:rPr>
          <w:sz w:val="28"/>
          <w:shd w:val="clear" w:color="auto" w:fill="FFFFFF"/>
        </w:rPr>
        <w:t xml:space="preserve">. и доп. /  </w:t>
      </w:r>
      <w:proofErr w:type="spellStart"/>
      <w:r w:rsidRPr="002C075E">
        <w:rPr>
          <w:sz w:val="28"/>
          <w:shd w:val="clear" w:color="auto" w:fill="FFFFFF"/>
        </w:rPr>
        <w:t>Сольский</w:t>
      </w:r>
      <w:proofErr w:type="spellEnd"/>
      <w:r w:rsidRPr="002C075E">
        <w:rPr>
          <w:sz w:val="28"/>
          <w:shd w:val="clear" w:color="auto" w:fill="FFFFFF"/>
        </w:rPr>
        <w:t xml:space="preserve"> С. В., </w:t>
      </w:r>
      <w:proofErr w:type="spellStart"/>
      <w:r w:rsidRPr="002C075E">
        <w:rPr>
          <w:sz w:val="28"/>
          <w:shd w:val="clear" w:color="auto" w:fill="FFFFFF"/>
        </w:rPr>
        <w:t>Ладенко</w:t>
      </w:r>
      <w:proofErr w:type="spellEnd"/>
      <w:r w:rsidRPr="002C075E">
        <w:rPr>
          <w:sz w:val="28"/>
          <w:shd w:val="clear" w:color="auto" w:fill="FFFFFF"/>
        </w:rPr>
        <w:t xml:space="preserve"> С. Ю., Моргунов К. П. //  СПб.: Издательство «Лань». 2018 г. – 248 с. </w:t>
      </w:r>
    </w:p>
    <w:p w14:paraId="71CEE3B4" w14:textId="77777777" w:rsidR="002C075E" w:rsidRPr="002C075E" w:rsidRDefault="002C075E" w:rsidP="002C075E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jc w:val="both"/>
        <w:rPr>
          <w:sz w:val="28"/>
          <w:szCs w:val="28"/>
          <w:shd w:val="clear" w:color="auto" w:fill="FFFFFF"/>
        </w:rPr>
      </w:pPr>
      <w:r w:rsidRPr="002C075E">
        <w:rPr>
          <w:sz w:val="28"/>
          <w:szCs w:val="28"/>
          <w:shd w:val="clear" w:color="auto" w:fill="FFFFFF"/>
        </w:rPr>
        <w:t xml:space="preserve">Гидрогеология: учебное пособие / составитель А. Н. </w:t>
      </w:r>
      <w:proofErr w:type="spellStart"/>
      <w:r w:rsidRPr="002C075E">
        <w:rPr>
          <w:sz w:val="28"/>
          <w:szCs w:val="28"/>
          <w:shd w:val="clear" w:color="auto" w:fill="FFFFFF"/>
        </w:rPr>
        <w:t>Соловицкий</w:t>
      </w:r>
      <w:proofErr w:type="spellEnd"/>
      <w:r w:rsidRPr="002C075E">
        <w:rPr>
          <w:sz w:val="28"/>
          <w:szCs w:val="28"/>
          <w:shd w:val="clear" w:color="auto" w:fill="FFFFFF"/>
        </w:rPr>
        <w:t xml:space="preserve">. - Кемерово: </w:t>
      </w:r>
      <w:proofErr w:type="spellStart"/>
      <w:r w:rsidRPr="002C075E">
        <w:rPr>
          <w:sz w:val="28"/>
          <w:szCs w:val="28"/>
          <w:shd w:val="clear" w:color="auto" w:fill="FFFFFF"/>
        </w:rPr>
        <w:t>КемГУ</w:t>
      </w:r>
      <w:proofErr w:type="spellEnd"/>
      <w:r w:rsidRPr="002C075E">
        <w:rPr>
          <w:sz w:val="28"/>
          <w:szCs w:val="28"/>
          <w:shd w:val="clear" w:color="auto" w:fill="FFFFFF"/>
        </w:rPr>
        <w:t xml:space="preserve">, 2019. - 119 с. </w:t>
      </w:r>
    </w:p>
    <w:p w14:paraId="290260C9" w14:textId="77777777" w:rsidR="002C075E" w:rsidRPr="002C075E" w:rsidRDefault="002C075E" w:rsidP="002C075E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jc w:val="both"/>
        <w:rPr>
          <w:sz w:val="28"/>
          <w:szCs w:val="28"/>
          <w:shd w:val="clear" w:color="auto" w:fill="FFFFFF"/>
        </w:rPr>
      </w:pPr>
      <w:r w:rsidRPr="002C075E">
        <w:rPr>
          <w:sz w:val="28"/>
          <w:szCs w:val="28"/>
          <w:shd w:val="clear" w:color="auto" w:fill="FFFFFF"/>
        </w:rPr>
        <w:t xml:space="preserve">Гидрогеология и инженерная геология: учебник / А. М. Гальперин, В. С. Зайцев, В. М. </w:t>
      </w:r>
      <w:proofErr w:type="spellStart"/>
      <w:r w:rsidRPr="002C075E">
        <w:rPr>
          <w:sz w:val="28"/>
          <w:szCs w:val="28"/>
          <w:shd w:val="clear" w:color="auto" w:fill="FFFFFF"/>
        </w:rPr>
        <w:t>Мосейкин</w:t>
      </w:r>
      <w:proofErr w:type="spellEnd"/>
      <w:r w:rsidRPr="002C075E">
        <w:rPr>
          <w:sz w:val="28"/>
          <w:szCs w:val="28"/>
          <w:shd w:val="clear" w:color="auto" w:fill="FFFFFF"/>
        </w:rPr>
        <w:t xml:space="preserve">, С. А. </w:t>
      </w:r>
      <w:proofErr w:type="spellStart"/>
      <w:r w:rsidRPr="002C075E">
        <w:rPr>
          <w:sz w:val="28"/>
          <w:szCs w:val="28"/>
          <w:shd w:val="clear" w:color="auto" w:fill="FFFFFF"/>
        </w:rPr>
        <w:t>Пуневский</w:t>
      </w:r>
      <w:proofErr w:type="spellEnd"/>
      <w:r w:rsidRPr="002C075E">
        <w:rPr>
          <w:sz w:val="28"/>
          <w:szCs w:val="28"/>
          <w:shd w:val="clear" w:color="auto" w:fill="FFFFFF"/>
        </w:rPr>
        <w:t>. - Москва: МИСИС, 2019. </w:t>
      </w:r>
    </w:p>
    <w:p w14:paraId="641559B1" w14:textId="77777777" w:rsidR="006E2CAD" w:rsidRPr="00E32F78" w:rsidRDefault="006E2CAD" w:rsidP="006E2CAD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jc w:val="both"/>
        <w:rPr>
          <w:sz w:val="28"/>
          <w:szCs w:val="28"/>
          <w:shd w:val="clear" w:color="auto" w:fill="FFFFFF"/>
        </w:rPr>
      </w:pPr>
      <w:r w:rsidRPr="00E32F78">
        <w:rPr>
          <w:sz w:val="28"/>
          <w:szCs w:val="28"/>
          <w:shd w:val="clear" w:color="auto" w:fill="FFFFFF"/>
        </w:rPr>
        <w:t>Электронная библиотечная система https://e.lanbook.com</w:t>
      </w:r>
    </w:p>
    <w:p w14:paraId="221EB990" w14:textId="77777777" w:rsidR="006E2CAD" w:rsidRPr="00E32F78" w:rsidRDefault="006E2CAD" w:rsidP="006E2CAD">
      <w:pPr>
        <w:widowControl w:val="0"/>
        <w:numPr>
          <w:ilvl w:val="0"/>
          <w:numId w:val="13"/>
        </w:numPr>
        <w:tabs>
          <w:tab w:val="left" w:pos="-7230"/>
          <w:tab w:val="left" w:pos="-7088"/>
          <w:tab w:val="left" w:pos="-1560"/>
          <w:tab w:val="left" w:pos="-1418"/>
        </w:tabs>
        <w:jc w:val="both"/>
        <w:rPr>
          <w:sz w:val="28"/>
          <w:szCs w:val="28"/>
          <w:shd w:val="clear" w:color="auto" w:fill="FFFFFF"/>
        </w:rPr>
      </w:pPr>
      <w:r w:rsidRPr="00E32F78">
        <w:rPr>
          <w:sz w:val="28"/>
          <w:szCs w:val="28"/>
          <w:shd w:val="clear" w:color="auto" w:fill="FFFFFF"/>
        </w:rPr>
        <w:t xml:space="preserve">Электронные библиотеки России / </w:t>
      </w:r>
      <w:proofErr w:type="spellStart"/>
      <w:r w:rsidRPr="00E32F78">
        <w:rPr>
          <w:sz w:val="28"/>
          <w:szCs w:val="28"/>
          <w:shd w:val="clear" w:color="auto" w:fill="FFFFFF"/>
        </w:rPr>
        <w:t>pdf</w:t>
      </w:r>
      <w:proofErr w:type="spellEnd"/>
      <w:r w:rsidRPr="00E32F78">
        <w:rPr>
          <w:sz w:val="28"/>
          <w:szCs w:val="28"/>
          <w:shd w:val="clear" w:color="auto" w:fill="FFFFFF"/>
        </w:rPr>
        <w:t xml:space="preserve"> учебники студентам [Электронный ресурс]-режим доступа: http://www.gaudeamus.omskcity.com/my_PDF_library</w:t>
      </w:r>
    </w:p>
    <w:p w14:paraId="0FC1901F" w14:textId="77777777" w:rsidR="006E2CAD" w:rsidRDefault="006E2CAD" w:rsidP="006E2CAD">
      <w:pPr>
        <w:jc w:val="both"/>
        <w:rPr>
          <w:b/>
          <w:sz w:val="28"/>
          <w:szCs w:val="28"/>
        </w:rPr>
      </w:pPr>
    </w:p>
    <w:p w14:paraId="0FC2C1B1" w14:textId="77777777" w:rsidR="006E2CAD" w:rsidRPr="00E32F78" w:rsidRDefault="006E2CAD" w:rsidP="006E2CAD">
      <w:pPr>
        <w:jc w:val="both"/>
        <w:rPr>
          <w:b/>
          <w:sz w:val="28"/>
          <w:szCs w:val="28"/>
        </w:rPr>
      </w:pPr>
      <w:r w:rsidRPr="00E32F78">
        <w:rPr>
          <w:b/>
          <w:sz w:val="28"/>
          <w:szCs w:val="28"/>
        </w:rPr>
        <w:t>8.2 Перечень ресурсов сети «Интернет»</w:t>
      </w:r>
    </w:p>
    <w:p w14:paraId="3D8D6144" w14:textId="77777777" w:rsidR="006E2CAD" w:rsidRPr="008E3F46" w:rsidRDefault="006E2CAD" w:rsidP="006E2CAD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8E3F46">
        <w:rPr>
          <w:sz w:val="28"/>
          <w:szCs w:val="28"/>
        </w:rPr>
        <w:t>1. Министерство природных ресурсов и экологии РФ: официальный сайт. - Режим доступа: http://www.mnr.gov.ru/.</w:t>
      </w:r>
    </w:p>
    <w:p w14:paraId="73D94FDB" w14:textId="77777777" w:rsidR="006E2CAD" w:rsidRPr="008E3F46" w:rsidRDefault="006E2CAD" w:rsidP="006E2CAD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8E3F46">
        <w:rPr>
          <w:sz w:val="28"/>
          <w:szCs w:val="28"/>
        </w:rPr>
        <w:t>2. Комитет природных ресурсов, лесного хозяйства и экологии Волгоградской области: официальный сайт. - Режим доступа: http://oblkompriroda.volganet.ru/.</w:t>
      </w:r>
    </w:p>
    <w:p w14:paraId="72D982CF" w14:textId="77777777" w:rsidR="006E2CAD" w:rsidRPr="008E3F46" w:rsidRDefault="006E2CAD" w:rsidP="006E2CAD">
      <w:pPr>
        <w:widowControl w:val="0"/>
        <w:tabs>
          <w:tab w:val="left" w:pos="-7230"/>
          <w:tab w:val="left" w:pos="-7088"/>
          <w:tab w:val="left" w:pos="-1560"/>
          <w:tab w:val="left" w:pos="-1418"/>
        </w:tabs>
        <w:jc w:val="both"/>
        <w:rPr>
          <w:sz w:val="28"/>
          <w:szCs w:val="28"/>
          <w:shd w:val="clear" w:color="auto" w:fill="FFFFFF"/>
        </w:rPr>
      </w:pPr>
      <w:r w:rsidRPr="004848A3">
        <w:rPr>
          <w:bCs/>
          <w:sz w:val="28"/>
          <w:szCs w:val="28"/>
        </w:rPr>
        <w:t>3.</w:t>
      </w:r>
      <w:r w:rsidRPr="008E3F46">
        <w:rPr>
          <w:sz w:val="28"/>
          <w:szCs w:val="28"/>
          <w:shd w:val="clear" w:color="auto" w:fill="FFFFFF"/>
        </w:rPr>
        <w:t xml:space="preserve"> Электронные библиотеки России / </w:t>
      </w:r>
      <w:proofErr w:type="spellStart"/>
      <w:r w:rsidRPr="008E3F46">
        <w:rPr>
          <w:sz w:val="28"/>
          <w:szCs w:val="28"/>
          <w:shd w:val="clear" w:color="auto" w:fill="FFFFFF"/>
        </w:rPr>
        <w:t>pdf</w:t>
      </w:r>
      <w:proofErr w:type="spellEnd"/>
      <w:r w:rsidRPr="008E3F46">
        <w:rPr>
          <w:sz w:val="28"/>
          <w:szCs w:val="28"/>
          <w:shd w:val="clear" w:color="auto" w:fill="FFFFFF"/>
        </w:rPr>
        <w:t xml:space="preserve"> учебники студентам [Электронный ресурс]-режим доступа: http://www.gaudeamus.omskcity.com/my_PDF_library</w:t>
      </w:r>
    </w:p>
    <w:p w14:paraId="1D7C41F4" w14:textId="77777777" w:rsidR="006E2CAD" w:rsidRPr="008E3F46" w:rsidRDefault="006E2CAD" w:rsidP="006E2CAD">
      <w:pPr>
        <w:widowControl w:val="0"/>
        <w:tabs>
          <w:tab w:val="left" w:pos="-7230"/>
          <w:tab w:val="left" w:pos="-7088"/>
          <w:tab w:val="left" w:pos="-1560"/>
          <w:tab w:val="left" w:pos="-1418"/>
        </w:tabs>
        <w:jc w:val="both"/>
        <w:rPr>
          <w:sz w:val="28"/>
          <w:szCs w:val="28"/>
          <w:shd w:val="clear" w:color="auto" w:fill="FFFFFF"/>
        </w:rPr>
      </w:pPr>
      <w:r w:rsidRPr="004848A3">
        <w:rPr>
          <w:bCs/>
          <w:sz w:val="28"/>
          <w:szCs w:val="28"/>
        </w:rPr>
        <w:t>4.</w:t>
      </w:r>
      <w:r w:rsidRPr="008E3F46">
        <w:rPr>
          <w:b/>
          <w:sz w:val="28"/>
          <w:szCs w:val="28"/>
        </w:rPr>
        <w:t xml:space="preserve"> </w:t>
      </w:r>
      <w:r w:rsidRPr="008E3F46">
        <w:rPr>
          <w:sz w:val="28"/>
          <w:szCs w:val="28"/>
          <w:shd w:val="clear" w:color="auto" w:fill="FFFFFF"/>
        </w:rPr>
        <w:t>Электронная библиотечная система https://e.lanbook.com</w:t>
      </w:r>
    </w:p>
    <w:p w14:paraId="4B2A05B3" w14:textId="77777777" w:rsidR="006E2CAD" w:rsidRDefault="006E2CAD" w:rsidP="006E2CAD">
      <w:pPr>
        <w:jc w:val="both"/>
        <w:rPr>
          <w:b/>
          <w:sz w:val="28"/>
          <w:szCs w:val="28"/>
        </w:rPr>
      </w:pPr>
    </w:p>
    <w:p w14:paraId="26297135" w14:textId="2B5E08CA" w:rsidR="006E2CAD" w:rsidRDefault="006E2CAD" w:rsidP="006E2CAD">
      <w:pPr>
        <w:jc w:val="both"/>
        <w:rPr>
          <w:b/>
          <w:sz w:val="28"/>
          <w:szCs w:val="28"/>
        </w:rPr>
      </w:pPr>
      <w:r w:rsidRPr="008219E5">
        <w:rPr>
          <w:b/>
          <w:sz w:val="28"/>
          <w:szCs w:val="28"/>
        </w:rPr>
        <w:lastRenderedPageBreak/>
        <w:t>9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14:paraId="1EE8B52E" w14:textId="77777777" w:rsidR="006E2CAD" w:rsidRDefault="006E2CAD" w:rsidP="006E2CAD">
      <w:pPr>
        <w:jc w:val="both"/>
        <w:rPr>
          <w:b/>
          <w:sz w:val="28"/>
          <w:szCs w:val="28"/>
        </w:rPr>
      </w:pPr>
    </w:p>
    <w:p w14:paraId="607B5EA8" w14:textId="77777777" w:rsidR="006E2CAD" w:rsidRDefault="006E2CAD" w:rsidP="006E2CAD">
      <w:pPr>
        <w:ind w:firstLine="709"/>
        <w:jc w:val="both"/>
        <w:rPr>
          <w:sz w:val="28"/>
          <w:szCs w:val="28"/>
        </w:rPr>
      </w:pPr>
      <w:r w:rsidRPr="00444C17">
        <w:rPr>
          <w:sz w:val="28"/>
          <w:szCs w:val="28"/>
        </w:rPr>
        <w:t xml:space="preserve">Информационные технологии, используемые при проведении практики: </w:t>
      </w:r>
    </w:p>
    <w:p w14:paraId="5467660A" w14:textId="77777777" w:rsidR="005A7CA6" w:rsidRDefault="006E2CAD" w:rsidP="006E2CAD">
      <w:pPr>
        <w:jc w:val="both"/>
        <w:rPr>
          <w:sz w:val="28"/>
          <w:szCs w:val="28"/>
        </w:rPr>
      </w:pPr>
      <w:r w:rsidRPr="00444C17">
        <w:rPr>
          <w:sz w:val="28"/>
          <w:szCs w:val="28"/>
        </w:rPr>
        <w:t xml:space="preserve">1. Использование информационно-обучающих (электронные библиотеки), интерактивных (электронная почта) и поисковых (поисковые системы) ресурсов. </w:t>
      </w:r>
    </w:p>
    <w:p w14:paraId="77EB2EAA" w14:textId="58BC8C83" w:rsidR="006E2CAD" w:rsidRPr="00444C17" w:rsidRDefault="006E2CAD" w:rsidP="006E2CAD">
      <w:pPr>
        <w:jc w:val="both"/>
        <w:rPr>
          <w:b/>
          <w:sz w:val="28"/>
          <w:szCs w:val="28"/>
        </w:rPr>
      </w:pPr>
      <w:r w:rsidRPr="00444C17">
        <w:rPr>
          <w:sz w:val="28"/>
          <w:szCs w:val="28"/>
        </w:rPr>
        <w:t xml:space="preserve">2. Использование электронных и информационных ресурсов с текстовой информацией (учебники, учебные пособия, справочники, периодические издания, методические материалы), с визуальной информацией (схемы, диаграммы, презентации). </w:t>
      </w:r>
    </w:p>
    <w:p w14:paraId="146A3595" w14:textId="77777777" w:rsidR="006E2CAD" w:rsidRPr="00444C17" w:rsidRDefault="006E2CAD" w:rsidP="006E2CAD">
      <w:pPr>
        <w:keepNext/>
        <w:keepLines/>
        <w:jc w:val="both"/>
        <w:rPr>
          <w:sz w:val="28"/>
          <w:szCs w:val="28"/>
        </w:rPr>
      </w:pPr>
      <w:r w:rsidRPr="00444C17">
        <w:rPr>
          <w:sz w:val="28"/>
          <w:szCs w:val="28"/>
        </w:rPr>
        <w:t>Перечень программного обеспечения и информационных справочных систем:</w:t>
      </w:r>
    </w:p>
    <w:p w14:paraId="4996587D" w14:textId="77777777" w:rsidR="006E2CAD" w:rsidRPr="006E2CAD" w:rsidRDefault="006E2CAD" w:rsidP="006E2CAD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4C17">
        <w:rPr>
          <w:rFonts w:ascii="Times New Roman" w:hAnsi="Times New Roman" w:cs="Times New Roman"/>
          <w:sz w:val="28"/>
          <w:szCs w:val="28"/>
        </w:rPr>
        <w:t xml:space="preserve">Подписка на ПО Microsoft по программе </w:t>
      </w:r>
      <w:proofErr w:type="spellStart"/>
      <w:r w:rsidRPr="00444C17">
        <w:rPr>
          <w:rFonts w:ascii="Times New Roman" w:hAnsi="Times New Roman" w:cs="Times New Roman"/>
          <w:sz w:val="28"/>
          <w:szCs w:val="28"/>
        </w:rPr>
        <w:t>Enrollment</w:t>
      </w:r>
      <w:proofErr w:type="spellEnd"/>
      <w:r w:rsidRPr="00444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1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44C17">
        <w:rPr>
          <w:rFonts w:ascii="Times New Roman" w:hAnsi="Times New Roman" w:cs="Times New Roman"/>
          <w:sz w:val="28"/>
          <w:szCs w:val="28"/>
        </w:rPr>
        <w:t xml:space="preserve"> Education Solutions (EES) для высших учебных заведений (Windows, Microsoft Office </w:t>
      </w:r>
      <w:proofErr w:type="spellStart"/>
      <w:r w:rsidRPr="00444C17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Pr="00444C17">
        <w:rPr>
          <w:rFonts w:ascii="Times New Roman" w:hAnsi="Times New Roman" w:cs="Times New Roman"/>
          <w:sz w:val="28"/>
          <w:szCs w:val="28"/>
        </w:rPr>
        <w:t xml:space="preserve"> и др.) </w:t>
      </w:r>
      <w:r w:rsidRPr="00444C17">
        <w:rPr>
          <w:rFonts w:ascii="Times New Roman" w:hAnsi="Times New Roman" w:cs="Times New Roman"/>
          <w:sz w:val="28"/>
          <w:szCs w:val="28"/>
          <w:lang w:val="en-US"/>
        </w:rPr>
        <w:t xml:space="preserve">«Desktop Education ALNG </w:t>
      </w:r>
      <w:proofErr w:type="spellStart"/>
      <w:r w:rsidRPr="00444C17">
        <w:rPr>
          <w:rFonts w:ascii="Times New Roman" w:hAnsi="Times New Roman" w:cs="Times New Roman"/>
          <w:sz w:val="28"/>
          <w:szCs w:val="28"/>
          <w:lang w:val="en-US"/>
        </w:rPr>
        <w:t>LicSAPk</w:t>
      </w:r>
      <w:proofErr w:type="spellEnd"/>
      <w:r w:rsidRPr="00444C17">
        <w:rPr>
          <w:rFonts w:ascii="Times New Roman" w:hAnsi="Times New Roman" w:cs="Times New Roman"/>
          <w:sz w:val="28"/>
          <w:szCs w:val="28"/>
          <w:lang w:val="en-US"/>
        </w:rPr>
        <w:t xml:space="preserve"> OLVS E IY </w:t>
      </w:r>
      <w:proofErr w:type="spellStart"/>
      <w:r w:rsidRPr="00444C17">
        <w:rPr>
          <w:rFonts w:ascii="Times New Roman" w:hAnsi="Times New Roman" w:cs="Times New Roman"/>
          <w:sz w:val="28"/>
          <w:szCs w:val="28"/>
          <w:lang w:val="en-US"/>
        </w:rPr>
        <w:t>AcademicEdition</w:t>
      </w:r>
      <w:proofErr w:type="spellEnd"/>
      <w:r w:rsidRPr="00444C17">
        <w:rPr>
          <w:rFonts w:ascii="Times New Roman" w:hAnsi="Times New Roman" w:cs="Times New Roman"/>
          <w:sz w:val="28"/>
          <w:szCs w:val="28"/>
          <w:lang w:val="en-US"/>
        </w:rPr>
        <w:t xml:space="preserve"> Enterprise (</w:t>
      </w:r>
      <w:r w:rsidRPr="00444C17">
        <w:rPr>
          <w:rFonts w:ascii="Times New Roman" w:hAnsi="Times New Roman" w:cs="Times New Roman"/>
          <w:sz w:val="28"/>
          <w:szCs w:val="28"/>
        </w:rPr>
        <w:t>Состав</w:t>
      </w:r>
      <w:r w:rsidRPr="00444C17">
        <w:rPr>
          <w:rFonts w:ascii="Times New Roman" w:hAnsi="Times New Roman" w:cs="Times New Roman"/>
          <w:sz w:val="28"/>
          <w:szCs w:val="28"/>
          <w:lang w:val="en-US"/>
        </w:rPr>
        <w:t xml:space="preserve"> Desktop Edu: Office Pro+; </w:t>
      </w:r>
      <w:proofErr w:type="spellStart"/>
      <w:r w:rsidRPr="00444C17">
        <w:rPr>
          <w:rFonts w:ascii="Times New Roman" w:hAnsi="Times New Roman" w:cs="Times New Roman"/>
          <w:sz w:val="28"/>
          <w:szCs w:val="28"/>
          <w:lang w:val="en-US"/>
        </w:rPr>
        <w:t>CoreCal</w:t>
      </w:r>
      <w:proofErr w:type="spellEnd"/>
      <w:r w:rsidRPr="00444C17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444C17">
        <w:rPr>
          <w:rFonts w:ascii="Times New Roman" w:hAnsi="Times New Roman" w:cs="Times New Roman"/>
          <w:sz w:val="28"/>
          <w:szCs w:val="28"/>
          <w:lang w:val="en-US"/>
        </w:rPr>
        <w:t>WinEnterprise</w:t>
      </w:r>
      <w:proofErr w:type="spellEnd"/>
      <w:r w:rsidRPr="00444C17">
        <w:rPr>
          <w:rFonts w:ascii="Times New Roman" w:hAnsi="Times New Roman" w:cs="Times New Roman"/>
          <w:sz w:val="28"/>
          <w:szCs w:val="28"/>
          <w:lang w:val="en-US"/>
        </w:rPr>
        <w:t xml:space="preserve"> Upgrade)» (</w:t>
      </w:r>
      <w:r w:rsidRPr="00444C17">
        <w:rPr>
          <w:rFonts w:ascii="Times New Roman" w:hAnsi="Times New Roman" w:cs="Times New Roman"/>
          <w:sz w:val="28"/>
          <w:szCs w:val="28"/>
        </w:rPr>
        <w:t>контракт</w:t>
      </w:r>
      <w:r w:rsidRPr="00444C17">
        <w:rPr>
          <w:rFonts w:ascii="Times New Roman" w:hAnsi="Times New Roman" w:cs="Times New Roman"/>
          <w:sz w:val="28"/>
          <w:szCs w:val="28"/>
          <w:lang w:val="en-US"/>
        </w:rPr>
        <w:t xml:space="preserve"> № 760/223/20 </w:t>
      </w:r>
      <w:r w:rsidRPr="00444C17">
        <w:rPr>
          <w:rFonts w:ascii="Times New Roman" w:hAnsi="Times New Roman" w:cs="Times New Roman"/>
          <w:sz w:val="28"/>
          <w:szCs w:val="28"/>
        </w:rPr>
        <w:t>от</w:t>
      </w:r>
      <w:r w:rsidRPr="00444C17">
        <w:rPr>
          <w:rFonts w:ascii="Times New Roman" w:hAnsi="Times New Roman" w:cs="Times New Roman"/>
          <w:sz w:val="28"/>
          <w:szCs w:val="28"/>
          <w:lang w:val="en-US"/>
        </w:rPr>
        <w:t xml:space="preserve"> 15.12.2020 </w:t>
      </w:r>
      <w:r w:rsidRPr="00444C17">
        <w:rPr>
          <w:rFonts w:ascii="Times New Roman" w:hAnsi="Times New Roman" w:cs="Times New Roman"/>
          <w:sz w:val="28"/>
          <w:szCs w:val="28"/>
        </w:rPr>
        <w:t>с</w:t>
      </w:r>
      <w:r w:rsidRPr="00444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4C17">
        <w:rPr>
          <w:rFonts w:ascii="Times New Roman" w:hAnsi="Times New Roman" w:cs="Times New Roman"/>
          <w:sz w:val="28"/>
          <w:szCs w:val="28"/>
        </w:rPr>
        <w:t>СофтЛайн</w:t>
      </w:r>
      <w:proofErr w:type="spellEnd"/>
      <w:r w:rsidRPr="00444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4C17">
        <w:rPr>
          <w:rFonts w:ascii="Times New Roman" w:hAnsi="Times New Roman" w:cs="Times New Roman"/>
          <w:sz w:val="28"/>
          <w:szCs w:val="28"/>
        </w:rPr>
        <w:t>Трейд</w:t>
      </w:r>
      <w:r w:rsidRPr="00444C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44C17">
        <w:rPr>
          <w:rFonts w:ascii="Times New Roman" w:hAnsi="Times New Roman" w:cs="Times New Roman"/>
          <w:sz w:val="28"/>
          <w:szCs w:val="28"/>
        </w:rPr>
        <w:t>АО</w:t>
      </w:r>
      <w:r w:rsidRPr="00444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4C17">
        <w:rPr>
          <w:rFonts w:ascii="Times New Roman" w:hAnsi="Times New Roman" w:cs="Times New Roman"/>
          <w:sz w:val="28"/>
          <w:szCs w:val="28"/>
        </w:rPr>
        <w:t>до</w:t>
      </w:r>
      <w:r w:rsidRPr="00444C17">
        <w:rPr>
          <w:rFonts w:ascii="Times New Roman" w:hAnsi="Times New Roman" w:cs="Times New Roman"/>
          <w:sz w:val="28"/>
          <w:szCs w:val="28"/>
          <w:lang w:val="en-US"/>
        </w:rPr>
        <w:t xml:space="preserve"> 15.12.2021). </w:t>
      </w:r>
    </w:p>
    <w:p w14:paraId="27CD9891" w14:textId="77777777" w:rsidR="006E2CAD" w:rsidRDefault="006E2CAD" w:rsidP="006E2CAD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C17">
        <w:rPr>
          <w:rFonts w:ascii="Times New Roman" w:hAnsi="Times New Roman" w:cs="Times New Roman"/>
          <w:sz w:val="28"/>
          <w:szCs w:val="28"/>
        </w:rPr>
        <w:t>2. Программное обеспечение для обнаружения заимствований «</w:t>
      </w:r>
      <w:proofErr w:type="spellStart"/>
      <w:r w:rsidRPr="00444C17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Pr="00444C17">
        <w:rPr>
          <w:rFonts w:ascii="Times New Roman" w:hAnsi="Times New Roman" w:cs="Times New Roman"/>
          <w:sz w:val="28"/>
          <w:szCs w:val="28"/>
        </w:rPr>
        <w:t xml:space="preserve">» (лиц. договор № 2953 от 12.10.2020 с Анти-Плагиат, ЗАО до 22.11.2021). </w:t>
      </w:r>
    </w:p>
    <w:p w14:paraId="1562AE66" w14:textId="77777777" w:rsidR="006E2CAD" w:rsidRDefault="006E2CAD" w:rsidP="006E2CAD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C17">
        <w:rPr>
          <w:rFonts w:ascii="Times New Roman" w:hAnsi="Times New Roman" w:cs="Times New Roman"/>
          <w:sz w:val="28"/>
          <w:szCs w:val="28"/>
        </w:rPr>
        <w:t xml:space="preserve">3. Антивирусное программное обеспечение «Антивирус Kaspersky </w:t>
      </w:r>
      <w:proofErr w:type="spellStart"/>
      <w:r w:rsidRPr="00444C17">
        <w:rPr>
          <w:rFonts w:ascii="Times New Roman" w:hAnsi="Times New Roman" w:cs="Times New Roman"/>
          <w:sz w:val="28"/>
          <w:szCs w:val="28"/>
        </w:rPr>
        <w:t>Endpoint</w:t>
      </w:r>
      <w:proofErr w:type="spellEnd"/>
      <w:r w:rsidRPr="00444C17">
        <w:rPr>
          <w:rFonts w:ascii="Times New Roman" w:hAnsi="Times New Roman" w:cs="Times New Roman"/>
          <w:sz w:val="28"/>
          <w:szCs w:val="28"/>
        </w:rPr>
        <w:t xml:space="preserve"> Security для бизнеса - Стандартный Russian Edition. 500-999 </w:t>
      </w:r>
      <w:proofErr w:type="spellStart"/>
      <w:r w:rsidRPr="00444C17">
        <w:rPr>
          <w:rFonts w:ascii="Times New Roman" w:hAnsi="Times New Roman" w:cs="Times New Roman"/>
          <w:sz w:val="28"/>
          <w:szCs w:val="28"/>
        </w:rPr>
        <w:t>Node</w:t>
      </w:r>
      <w:proofErr w:type="spellEnd"/>
      <w:r w:rsidRPr="00444C1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44C17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444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17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444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17">
        <w:rPr>
          <w:rFonts w:ascii="Times New Roman" w:hAnsi="Times New Roman" w:cs="Times New Roman"/>
          <w:sz w:val="28"/>
          <w:szCs w:val="28"/>
        </w:rPr>
        <w:t>Renewal</w:t>
      </w:r>
      <w:proofErr w:type="spellEnd"/>
      <w:r w:rsidRPr="00444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C17">
        <w:rPr>
          <w:rFonts w:ascii="Times New Roman" w:hAnsi="Times New Roman" w:cs="Times New Roman"/>
          <w:sz w:val="28"/>
          <w:szCs w:val="28"/>
        </w:rPr>
        <w:t>License</w:t>
      </w:r>
      <w:proofErr w:type="spellEnd"/>
      <w:r w:rsidRPr="00444C1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44C17">
        <w:rPr>
          <w:rFonts w:ascii="Times New Roman" w:hAnsi="Times New Roman" w:cs="Times New Roman"/>
          <w:sz w:val="28"/>
          <w:szCs w:val="28"/>
        </w:rPr>
        <w:t>сублиц</w:t>
      </w:r>
      <w:proofErr w:type="spellEnd"/>
      <w:r w:rsidRPr="00444C17">
        <w:rPr>
          <w:rFonts w:ascii="Times New Roman" w:hAnsi="Times New Roman" w:cs="Times New Roman"/>
          <w:sz w:val="28"/>
          <w:szCs w:val="28"/>
        </w:rPr>
        <w:t xml:space="preserve">. договор № КИС-1278-2020 от 24.11.2020 с Компьютерные информационные системы, ООО до 24.11.2022). </w:t>
      </w:r>
    </w:p>
    <w:p w14:paraId="05C9299E" w14:textId="77777777" w:rsidR="006E2CAD" w:rsidRDefault="006E2CAD" w:rsidP="006E2CAD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C17">
        <w:rPr>
          <w:rFonts w:ascii="Times New Roman" w:hAnsi="Times New Roman" w:cs="Times New Roman"/>
          <w:sz w:val="28"/>
          <w:szCs w:val="28"/>
        </w:rPr>
        <w:t xml:space="preserve">4. Система для дистанционного обучения СДО «Прометей 5.0» (договор № 2/ВГАУ/10/20 от 09.10.2020 с Виртуальные технологии в образовании, ООО бессрочно). </w:t>
      </w:r>
    </w:p>
    <w:p w14:paraId="114E4C79" w14:textId="77777777" w:rsidR="006E2CAD" w:rsidRDefault="006E2CAD" w:rsidP="006E2CAD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C17">
        <w:rPr>
          <w:rFonts w:ascii="Times New Roman" w:hAnsi="Times New Roman" w:cs="Times New Roman"/>
          <w:sz w:val="28"/>
          <w:szCs w:val="28"/>
        </w:rPr>
        <w:t>5. Автоматизированная информационно-библиографическая система «Приложение «</w:t>
      </w:r>
      <w:proofErr w:type="spellStart"/>
      <w:r w:rsidRPr="00444C17">
        <w:rPr>
          <w:rFonts w:ascii="Times New Roman" w:hAnsi="Times New Roman" w:cs="Times New Roman"/>
          <w:sz w:val="28"/>
          <w:szCs w:val="28"/>
        </w:rPr>
        <w:t>МегаWeb</w:t>
      </w:r>
      <w:proofErr w:type="spellEnd"/>
      <w:r w:rsidRPr="00444C17">
        <w:rPr>
          <w:rFonts w:ascii="Times New Roman" w:hAnsi="Times New Roman" w:cs="Times New Roman"/>
          <w:sz w:val="28"/>
          <w:szCs w:val="28"/>
        </w:rPr>
        <w:t>» АИБС «</w:t>
      </w:r>
      <w:proofErr w:type="spellStart"/>
      <w:r w:rsidRPr="00444C17">
        <w:rPr>
          <w:rFonts w:ascii="Times New Roman" w:hAnsi="Times New Roman" w:cs="Times New Roman"/>
          <w:sz w:val="28"/>
          <w:szCs w:val="28"/>
        </w:rPr>
        <w:t>МегаПро</w:t>
      </w:r>
      <w:proofErr w:type="spellEnd"/>
      <w:r w:rsidRPr="00444C17">
        <w:rPr>
          <w:rFonts w:ascii="Times New Roman" w:hAnsi="Times New Roman" w:cs="Times New Roman"/>
          <w:sz w:val="28"/>
          <w:szCs w:val="28"/>
        </w:rPr>
        <w:t xml:space="preserve">» (лиц. договор № 8714 от 17.11.2014 с Дата-Экспресс, ООО бессрочно). </w:t>
      </w:r>
    </w:p>
    <w:p w14:paraId="03D868AC" w14:textId="77777777" w:rsidR="006E2CAD" w:rsidRDefault="006E2CAD" w:rsidP="006E2CAD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C17">
        <w:rPr>
          <w:rFonts w:ascii="Times New Roman" w:hAnsi="Times New Roman" w:cs="Times New Roman"/>
          <w:sz w:val="28"/>
          <w:szCs w:val="28"/>
        </w:rPr>
        <w:t xml:space="preserve">6. Справочно-правовая система «ЭПС Система ГАРАНТ» (договор № 2/223/21 от 11.01.2021 с Гарант-ВИКОМЭС, ООО до 31.12.2021). </w:t>
      </w:r>
    </w:p>
    <w:p w14:paraId="20343021" w14:textId="77777777" w:rsidR="006E2CAD" w:rsidRPr="00444C17" w:rsidRDefault="006E2CAD" w:rsidP="006E2CAD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C17">
        <w:rPr>
          <w:rFonts w:ascii="Times New Roman" w:hAnsi="Times New Roman" w:cs="Times New Roman"/>
          <w:sz w:val="28"/>
          <w:szCs w:val="28"/>
        </w:rPr>
        <w:t>7. Справочно-правовая система «СПС КонсультантПлюс» (договор № КПВ-601/2020 от 11.01.2021 с КонсультантПлюс Бюджет, ООО до 31.12.2021).</w:t>
      </w:r>
    </w:p>
    <w:p w14:paraId="0D272AD2" w14:textId="62085192" w:rsidR="006E2CAD" w:rsidRDefault="006E2CAD" w:rsidP="006E2CA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E3044" w14:textId="2AFEA5ED" w:rsidR="00951E47" w:rsidRDefault="00951E47" w:rsidP="006E2CA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304D71" w14:textId="0617A173" w:rsidR="00951E47" w:rsidRDefault="00951E47" w:rsidP="006E2CA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99717F" w14:textId="77777777" w:rsidR="00951E47" w:rsidRDefault="00951E47" w:rsidP="006E2CA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08B483" w14:textId="77777777" w:rsidR="006E2CAD" w:rsidRPr="00444C17" w:rsidRDefault="006E2CAD" w:rsidP="006E2CAD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C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 Материально-техническая база, необходимая для осуществления образовательного процесса по дисциплине</w:t>
      </w:r>
    </w:p>
    <w:p w14:paraId="3701BCE3" w14:textId="77777777" w:rsidR="006E2CAD" w:rsidRPr="008219E5" w:rsidRDefault="006E2CAD" w:rsidP="006E2CAD">
      <w:pPr>
        <w:jc w:val="both"/>
        <w:rPr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498"/>
        <w:gridCol w:w="2713"/>
        <w:gridCol w:w="3543"/>
      </w:tblGrid>
      <w:tr w:rsidR="006E2CAD" w:rsidRPr="004D3D38" w14:paraId="341304A2" w14:textId="77777777" w:rsidTr="008A090D">
        <w:trPr>
          <w:jc w:val="center"/>
        </w:trPr>
        <w:tc>
          <w:tcPr>
            <w:tcW w:w="602" w:type="dxa"/>
            <w:vAlign w:val="center"/>
          </w:tcPr>
          <w:p w14:paraId="58B82C40" w14:textId="77777777" w:rsidR="006E2CAD" w:rsidRPr="004D3D38" w:rsidRDefault="006E2CAD" w:rsidP="008A090D">
            <w:pPr>
              <w:jc w:val="center"/>
              <w:rPr>
                <w:bCs/>
                <w:sz w:val="28"/>
                <w:szCs w:val="28"/>
              </w:rPr>
            </w:pPr>
            <w:r w:rsidRPr="004D3D3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498" w:type="dxa"/>
            <w:vAlign w:val="center"/>
          </w:tcPr>
          <w:p w14:paraId="2C8680A6" w14:textId="77777777" w:rsidR="006E2CAD" w:rsidRPr="00A5051A" w:rsidRDefault="006E2CAD" w:rsidP="008A090D">
            <w:pPr>
              <w:jc w:val="center"/>
              <w:rPr>
                <w:sz w:val="28"/>
              </w:rPr>
            </w:pPr>
            <w:r w:rsidRPr="00A5051A">
              <w:rPr>
                <w:sz w:val="28"/>
              </w:rPr>
              <w:t>Наименование</w:t>
            </w:r>
          </w:p>
          <w:p w14:paraId="3F021B46" w14:textId="77777777" w:rsidR="006E2CAD" w:rsidRDefault="006E2CAD" w:rsidP="008A09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A5051A">
              <w:rPr>
                <w:sz w:val="28"/>
              </w:rPr>
              <w:t>бъектов</w:t>
            </w:r>
          </w:p>
          <w:p w14:paraId="4EDD2465" w14:textId="77777777" w:rsidR="006E2CAD" w:rsidRPr="00A5051A" w:rsidRDefault="006E2CAD" w:rsidP="008A090D">
            <w:pPr>
              <w:jc w:val="center"/>
              <w:rPr>
                <w:sz w:val="28"/>
              </w:rPr>
            </w:pPr>
            <w:r w:rsidRPr="00A5051A">
              <w:rPr>
                <w:sz w:val="28"/>
              </w:rPr>
              <w:t xml:space="preserve"> (помещений)</w:t>
            </w:r>
          </w:p>
          <w:p w14:paraId="14CA19F9" w14:textId="77777777" w:rsidR="006E2CAD" w:rsidRPr="00A5051A" w:rsidRDefault="006E2CAD" w:rsidP="008A09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5051A">
              <w:rPr>
                <w:sz w:val="28"/>
              </w:rPr>
              <w:t>для проведения практики</w:t>
            </w:r>
          </w:p>
        </w:tc>
        <w:tc>
          <w:tcPr>
            <w:tcW w:w="2713" w:type="dxa"/>
            <w:vAlign w:val="center"/>
          </w:tcPr>
          <w:p w14:paraId="285332C9" w14:textId="77777777" w:rsidR="006E2CAD" w:rsidRDefault="006E2CAD" w:rsidP="008A090D">
            <w:pPr>
              <w:jc w:val="center"/>
              <w:rPr>
                <w:sz w:val="28"/>
              </w:rPr>
            </w:pPr>
            <w:r w:rsidRPr="00A5051A">
              <w:rPr>
                <w:sz w:val="28"/>
              </w:rPr>
              <w:t xml:space="preserve">Адрес </w:t>
            </w:r>
          </w:p>
          <w:p w14:paraId="1AD00DE2" w14:textId="77777777" w:rsidR="006E2CAD" w:rsidRPr="00A5051A" w:rsidRDefault="006E2CAD" w:rsidP="008A090D">
            <w:pPr>
              <w:jc w:val="center"/>
              <w:rPr>
                <w:sz w:val="28"/>
              </w:rPr>
            </w:pPr>
            <w:r w:rsidRPr="00A5051A">
              <w:rPr>
                <w:sz w:val="28"/>
              </w:rPr>
              <w:t>(местоположение)</w:t>
            </w:r>
          </w:p>
          <w:p w14:paraId="3AB147CE" w14:textId="77777777" w:rsidR="006E2CAD" w:rsidRDefault="006E2CAD" w:rsidP="008A090D">
            <w:pPr>
              <w:jc w:val="center"/>
              <w:rPr>
                <w:sz w:val="28"/>
              </w:rPr>
            </w:pPr>
            <w:r w:rsidRPr="00A5051A">
              <w:rPr>
                <w:sz w:val="28"/>
              </w:rPr>
              <w:t xml:space="preserve">объектов </w:t>
            </w:r>
          </w:p>
          <w:p w14:paraId="3E1C8639" w14:textId="77777777" w:rsidR="006E2CAD" w:rsidRPr="00A5051A" w:rsidRDefault="006E2CAD" w:rsidP="008A090D">
            <w:pPr>
              <w:jc w:val="center"/>
              <w:rPr>
                <w:sz w:val="28"/>
              </w:rPr>
            </w:pPr>
            <w:r w:rsidRPr="00A5051A">
              <w:rPr>
                <w:sz w:val="28"/>
              </w:rPr>
              <w:t>(помещений)</w:t>
            </w:r>
          </w:p>
          <w:p w14:paraId="6756111F" w14:textId="77777777" w:rsidR="006E2CAD" w:rsidRPr="00A5051A" w:rsidRDefault="006E2CAD" w:rsidP="008A09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5051A">
              <w:rPr>
                <w:sz w:val="28"/>
              </w:rPr>
              <w:t>для проведения практики</w:t>
            </w:r>
          </w:p>
        </w:tc>
        <w:tc>
          <w:tcPr>
            <w:tcW w:w="3543" w:type="dxa"/>
            <w:vAlign w:val="center"/>
          </w:tcPr>
          <w:p w14:paraId="6BDBB8FC" w14:textId="77777777" w:rsidR="006E2CAD" w:rsidRPr="004D3D38" w:rsidRDefault="006E2CAD" w:rsidP="008A090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D3D3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Оснащённость учебных</w:t>
            </w:r>
          </w:p>
          <w:p w14:paraId="67549CDF" w14:textId="77777777" w:rsidR="006E2CAD" w:rsidRPr="004D3D38" w:rsidRDefault="006E2CAD" w:rsidP="008A09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3D3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аудиторий и помещений</w:t>
            </w:r>
          </w:p>
        </w:tc>
      </w:tr>
      <w:tr w:rsidR="006E2CAD" w:rsidRPr="004D3D38" w14:paraId="5BE83CA1" w14:textId="77777777" w:rsidTr="008A090D">
        <w:trPr>
          <w:trHeight w:val="1457"/>
          <w:jc w:val="center"/>
        </w:trPr>
        <w:tc>
          <w:tcPr>
            <w:tcW w:w="602" w:type="dxa"/>
          </w:tcPr>
          <w:p w14:paraId="58A58AB9" w14:textId="77777777" w:rsidR="006E2CAD" w:rsidRPr="004D3D38" w:rsidRDefault="006E2CAD" w:rsidP="008A090D">
            <w:pPr>
              <w:jc w:val="center"/>
              <w:rPr>
                <w:bCs/>
                <w:sz w:val="28"/>
                <w:szCs w:val="28"/>
              </w:rPr>
            </w:pPr>
            <w:r w:rsidRPr="004D3D3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498" w:type="dxa"/>
          </w:tcPr>
          <w:p w14:paraId="61C7CD2C" w14:textId="0B3CE2F8" w:rsidR="006E2CAD" w:rsidRPr="00A5051A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A5051A">
              <w:rPr>
                <w:sz w:val="28"/>
                <w:szCs w:val="28"/>
              </w:rPr>
              <w:t xml:space="preserve">Учебная аудитория для проведения учебных занятий (занятий семинарского типа, групповых и индивидуальных консультаций, текущего контроля и промежуточной аттестации) – </w:t>
            </w:r>
            <w:r w:rsidR="00E435ED" w:rsidRPr="004D3D38">
              <w:rPr>
                <w:sz w:val="28"/>
                <w:szCs w:val="28"/>
              </w:rPr>
              <w:t>ауд</w:t>
            </w:r>
            <w:r w:rsidR="00E435ED">
              <w:rPr>
                <w:sz w:val="28"/>
                <w:szCs w:val="28"/>
              </w:rPr>
              <w:t>итория</w:t>
            </w:r>
            <w:r w:rsidR="00E435ED" w:rsidRPr="004D3D38">
              <w:rPr>
                <w:sz w:val="28"/>
                <w:szCs w:val="28"/>
              </w:rPr>
              <w:t xml:space="preserve"> </w:t>
            </w:r>
            <w:r w:rsidR="00E435ED" w:rsidRPr="00F6307C">
              <w:rPr>
                <w:sz w:val="28"/>
                <w:szCs w:val="28"/>
              </w:rPr>
              <w:t>110 кг</w:t>
            </w:r>
            <w:r w:rsidR="00E435ED">
              <w:rPr>
                <w:sz w:val="28"/>
                <w:szCs w:val="28"/>
              </w:rPr>
              <w:t>.</w:t>
            </w:r>
          </w:p>
        </w:tc>
        <w:tc>
          <w:tcPr>
            <w:tcW w:w="2713" w:type="dxa"/>
          </w:tcPr>
          <w:p w14:paraId="4916F563" w14:textId="77777777" w:rsidR="006E2CAD" w:rsidRDefault="006E2CAD" w:rsidP="008A090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4D3D38">
              <w:rPr>
                <w:sz w:val="28"/>
                <w:szCs w:val="28"/>
              </w:rPr>
              <w:t xml:space="preserve">400002, </w:t>
            </w:r>
          </w:p>
          <w:p w14:paraId="10D0C018" w14:textId="77777777" w:rsidR="006E2CAD" w:rsidRDefault="006E2CAD" w:rsidP="008A090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4D3D38">
              <w:rPr>
                <w:sz w:val="28"/>
                <w:szCs w:val="28"/>
              </w:rPr>
              <w:t xml:space="preserve">Волгоградская </w:t>
            </w:r>
          </w:p>
          <w:p w14:paraId="33660620" w14:textId="77777777" w:rsidR="006E2CAD" w:rsidRDefault="006E2CAD" w:rsidP="008A090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8"/>
                <w:szCs w:val="28"/>
              </w:rPr>
            </w:pPr>
            <w:r w:rsidRPr="004D3D38">
              <w:rPr>
                <w:sz w:val="28"/>
                <w:szCs w:val="28"/>
              </w:rPr>
              <w:t>область,</w:t>
            </w:r>
          </w:p>
          <w:p w14:paraId="6C05D64F" w14:textId="77777777" w:rsidR="006E2CAD" w:rsidRPr="004D3D38" w:rsidRDefault="006E2CAD" w:rsidP="008A090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D3D38">
              <w:rPr>
                <w:sz w:val="28"/>
                <w:szCs w:val="28"/>
              </w:rPr>
              <w:t xml:space="preserve"> </w:t>
            </w:r>
            <w:r w:rsidRPr="004D3D3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 Волгоград,</w:t>
            </w:r>
          </w:p>
          <w:p w14:paraId="36FB88FD" w14:textId="77777777" w:rsidR="006E2CAD" w:rsidRPr="004D3D38" w:rsidRDefault="006E2CAD" w:rsidP="008A090D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D3D3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ул. Казахская, д. 33</w:t>
            </w:r>
          </w:p>
        </w:tc>
        <w:tc>
          <w:tcPr>
            <w:tcW w:w="3543" w:type="dxa"/>
          </w:tcPr>
          <w:p w14:paraId="6AC32826" w14:textId="23AFB00E" w:rsidR="006E2CAD" w:rsidRPr="004D3D38" w:rsidRDefault="00E435E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FB4A83">
              <w:rPr>
                <w:sz w:val="28"/>
                <w:szCs w:val="28"/>
              </w:rPr>
              <w:t xml:space="preserve">Аудиторная доска, рабочее место преподавателя, столы, стулья, парты. Два стенда с коллекциями горных пород и минералов. Лабораторное оборудование (учебные пособия, коллекции горных пород и минералов, </w:t>
            </w:r>
            <w:r w:rsidRPr="00FB4A83">
              <w:rPr>
                <w:spacing w:val="3"/>
                <w:sz w:val="28"/>
                <w:szCs w:val="28"/>
              </w:rPr>
              <w:t xml:space="preserve">стандартный набор сит; </w:t>
            </w:r>
            <w:r w:rsidRPr="00FB4A83">
              <w:rPr>
                <w:sz w:val="28"/>
                <w:szCs w:val="28"/>
              </w:rPr>
              <w:t xml:space="preserve">электрические весы КЕRN; бюксы; </w:t>
            </w:r>
            <w:r w:rsidRPr="00FB4A83">
              <w:rPr>
                <w:spacing w:val="-1"/>
                <w:sz w:val="28"/>
                <w:szCs w:val="28"/>
              </w:rPr>
              <w:t xml:space="preserve">сушильный шкаф; </w:t>
            </w:r>
            <w:r w:rsidRPr="00FB4A83">
              <w:rPr>
                <w:spacing w:val="-4"/>
                <w:sz w:val="28"/>
                <w:szCs w:val="28"/>
              </w:rPr>
              <w:t xml:space="preserve">прибор </w:t>
            </w:r>
            <w:r w:rsidRPr="00FB4A83">
              <w:rPr>
                <w:sz w:val="28"/>
                <w:szCs w:val="28"/>
              </w:rPr>
              <w:t>А.М. Васильева; прибор КФ-1).</w:t>
            </w:r>
          </w:p>
        </w:tc>
      </w:tr>
      <w:tr w:rsidR="006E2CAD" w:rsidRPr="004D3D38" w14:paraId="3FC8FE3E" w14:textId="77777777" w:rsidTr="008A090D">
        <w:trPr>
          <w:trHeight w:val="553"/>
          <w:jc w:val="center"/>
        </w:trPr>
        <w:tc>
          <w:tcPr>
            <w:tcW w:w="602" w:type="dxa"/>
          </w:tcPr>
          <w:p w14:paraId="776ACBDE" w14:textId="77777777" w:rsidR="006E2CAD" w:rsidRPr="004D3D38" w:rsidRDefault="006E2CAD" w:rsidP="008A09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D3D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98" w:type="dxa"/>
          </w:tcPr>
          <w:p w14:paraId="571C0C9E" w14:textId="77777777" w:rsidR="006E2CAD" w:rsidRPr="004D3D3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4D3D38">
              <w:rPr>
                <w:sz w:val="28"/>
                <w:szCs w:val="28"/>
              </w:rPr>
              <w:t xml:space="preserve">Помещение для самостоятельной работы </w:t>
            </w:r>
            <w:r>
              <w:rPr>
                <w:sz w:val="28"/>
                <w:szCs w:val="28"/>
              </w:rPr>
              <w:t xml:space="preserve">- </w:t>
            </w:r>
            <w:r w:rsidRPr="004D3D38">
              <w:rPr>
                <w:color w:val="000000"/>
                <w:spacing w:val="-3"/>
                <w:sz w:val="28"/>
                <w:szCs w:val="28"/>
              </w:rPr>
              <w:t xml:space="preserve">аудитория </w:t>
            </w:r>
            <w:r w:rsidRPr="004D3D38">
              <w:rPr>
                <w:sz w:val="28"/>
                <w:szCs w:val="28"/>
              </w:rPr>
              <w:t>302 кд</w:t>
            </w:r>
          </w:p>
        </w:tc>
        <w:tc>
          <w:tcPr>
            <w:tcW w:w="2713" w:type="dxa"/>
          </w:tcPr>
          <w:p w14:paraId="6A1CE4BC" w14:textId="77777777" w:rsidR="006E2CAD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4D3D38">
              <w:rPr>
                <w:sz w:val="28"/>
                <w:szCs w:val="28"/>
              </w:rPr>
              <w:t xml:space="preserve">400002, </w:t>
            </w:r>
          </w:p>
          <w:p w14:paraId="717FEA3E" w14:textId="77777777" w:rsidR="006E2CAD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4D3D38">
              <w:rPr>
                <w:sz w:val="28"/>
                <w:szCs w:val="28"/>
              </w:rPr>
              <w:t>Волгоградская</w:t>
            </w:r>
          </w:p>
          <w:p w14:paraId="534A4695" w14:textId="77777777" w:rsidR="006E2CAD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4D3D38">
              <w:rPr>
                <w:sz w:val="28"/>
                <w:szCs w:val="28"/>
              </w:rPr>
              <w:t xml:space="preserve"> область, </w:t>
            </w:r>
          </w:p>
          <w:p w14:paraId="638297EC" w14:textId="77777777" w:rsidR="006E2CAD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4D3D38">
              <w:rPr>
                <w:sz w:val="28"/>
                <w:szCs w:val="28"/>
              </w:rPr>
              <w:t xml:space="preserve">г. Волгоград, </w:t>
            </w:r>
          </w:p>
          <w:p w14:paraId="240B11C0" w14:textId="77777777" w:rsidR="006E2CAD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4D3D38">
              <w:rPr>
                <w:sz w:val="28"/>
                <w:szCs w:val="28"/>
              </w:rPr>
              <w:t xml:space="preserve">проспект </w:t>
            </w:r>
          </w:p>
          <w:p w14:paraId="57B4C47F" w14:textId="77777777" w:rsidR="006E2CAD" w:rsidRPr="004D3D3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4D3D38">
              <w:rPr>
                <w:sz w:val="28"/>
                <w:szCs w:val="28"/>
              </w:rPr>
              <w:t>Университетский, 26</w:t>
            </w:r>
          </w:p>
        </w:tc>
        <w:tc>
          <w:tcPr>
            <w:tcW w:w="3543" w:type="dxa"/>
          </w:tcPr>
          <w:p w14:paraId="4CE31C7E" w14:textId="77777777" w:rsidR="006E2CAD" w:rsidRPr="00F6307C" w:rsidRDefault="006E2CAD" w:rsidP="008A090D">
            <w:pPr>
              <w:jc w:val="both"/>
              <w:rPr>
                <w:sz w:val="28"/>
                <w:szCs w:val="28"/>
              </w:rPr>
            </w:pPr>
            <w:r w:rsidRPr="00F6307C">
              <w:rPr>
                <w:sz w:val="28"/>
                <w:szCs w:val="28"/>
              </w:rPr>
              <w:t>Оборудование и технические средства обучения (столы, стулья, компьютерная техника (монитор, процессор, клавиатура, мышь) с возможностью подключения к сети «Интернет» и обеспечением доступа к электронной информационно-образовательной среде университета), комплект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6E2CAD" w:rsidRPr="004D3D38" w14:paraId="0886DBEA" w14:textId="77777777" w:rsidTr="008A090D">
        <w:trPr>
          <w:trHeight w:val="2117"/>
          <w:jc w:val="center"/>
        </w:trPr>
        <w:tc>
          <w:tcPr>
            <w:tcW w:w="602" w:type="dxa"/>
          </w:tcPr>
          <w:p w14:paraId="1CCE5CA7" w14:textId="77777777" w:rsidR="006E2CAD" w:rsidRPr="004D3D38" w:rsidRDefault="006E2CAD" w:rsidP="008A09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  <w:r w:rsidRPr="004D3D3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98" w:type="dxa"/>
          </w:tcPr>
          <w:p w14:paraId="33C53B20" w14:textId="77777777" w:rsidR="006E2CAD" w:rsidRPr="004D3D38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4D3D38">
              <w:rPr>
                <w:sz w:val="28"/>
                <w:szCs w:val="28"/>
              </w:rPr>
              <w:t>Помещение для хранения и профилактического обслуживания учебного оборудования</w:t>
            </w:r>
            <w:r>
              <w:rPr>
                <w:sz w:val="28"/>
                <w:szCs w:val="28"/>
              </w:rPr>
              <w:t>-</w:t>
            </w:r>
            <w:r w:rsidRPr="004D3D38">
              <w:rPr>
                <w:sz w:val="28"/>
                <w:szCs w:val="28"/>
              </w:rPr>
              <w:t xml:space="preserve"> ауд</w:t>
            </w:r>
            <w:r>
              <w:rPr>
                <w:sz w:val="28"/>
                <w:szCs w:val="28"/>
              </w:rPr>
              <w:t>итория</w:t>
            </w:r>
            <w:r w:rsidRPr="004D3D38">
              <w:rPr>
                <w:sz w:val="28"/>
                <w:szCs w:val="28"/>
              </w:rPr>
              <w:t xml:space="preserve"> </w:t>
            </w:r>
            <w:r w:rsidRPr="00F6307C">
              <w:rPr>
                <w:sz w:val="28"/>
                <w:szCs w:val="28"/>
              </w:rPr>
              <w:t>110 кг</w:t>
            </w:r>
          </w:p>
        </w:tc>
        <w:tc>
          <w:tcPr>
            <w:tcW w:w="2713" w:type="dxa"/>
          </w:tcPr>
          <w:p w14:paraId="307A06E7" w14:textId="77777777" w:rsidR="006E2CAD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FB4A83">
              <w:rPr>
                <w:sz w:val="28"/>
                <w:szCs w:val="28"/>
              </w:rPr>
              <w:t xml:space="preserve">400002, </w:t>
            </w:r>
          </w:p>
          <w:p w14:paraId="5467A24F" w14:textId="77777777" w:rsidR="006E2CAD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FB4A83">
              <w:rPr>
                <w:sz w:val="28"/>
                <w:szCs w:val="28"/>
              </w:rPr>
              <w:t xml:space="preserve">Волгоградская </w:t>
            </w:r>
          </w:p>
          <w:p w14:paraId="26CA9B19" w14:textId="77777777" w:rsidR="006E2CAD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FB4A83">
              <w:rPr>
                <w:sz w:val="28"/>
                <w:szCs w:val="28"/>
              </w:rPr>
              <w:t xml:space="preserve">область, </w:t>
            </w:r>
          </w:p>
          <w:p w14:paraId="45ACE539" w14:textId="77777777" w:rsidR="006E2CAD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FB4A83">
              <w:rPr>
                <w:sz w:val="28"/>
                <w:szCs w:val="28"/>
              </w:rPr>
              <w:t xml:space="preserve">г. Волгоград, </w:t>
            </w:r>
          </w:p>
          <w:p w14:paraId="14E29F11" w14:textId="77777777" w:rsidR="006E2CAD" w:rsidRPr="00FB4A83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FB4A83">
              <w:rPr>
                <w:sz w:val="28"/>
                <w:szCs w:val="28"/>
              </w:rPr>
              <w:t>ул. Казахская, д. 33</w:t>
            </w:r>
          </w:p>
        </w:tc>
        <w:tc>
          <w:tcPr>
            <w:tcW w:w="3543" w:type="dxa"/>
          </w:tcPr>
          <w:p w14:paraId="54FCFD1B" w14:textId="77777777" w:rsidR="006E2CAD" w:rsidRPr="00FB4A83" w:rsidRDefault="006E2CAD" w:rsidP="008A090D">
            <w:pPr>
              <w:ind w:left="-57" w:right="-57"/>
              <w:jc w:val="both"/>
              <w:rPr>
                <w:sz w:val="28"/>
                <w:szCs w:val="28"/>
              </w:rPr>
            </w:pPr>
            <w:r w:rsidRPr="00FB4A83">
              <w:rPr>
                <w:sz w:val="28"/>
                <w:szCs w:val="28"/>
              </w:rPr>
              <w:t xml:space="preserve">Аудиторная доска, рабочее место преподавателя, столы, стулья, парты. Два стенда с коллекциями горных пород и минералов. Лабораторное оборудование (учебные пособия, коллекции горных пород и минералов, </w:t>
            </w:r>
            <w:r w:rsidRPr="00FB4A83">
              <w:rPr>
                <w:spacing w:val="3"/>
                <w:sz w:val="28"/>
                <w:szCs w:val="28"/>
              </w:rPr>
              <w:t xml:space="preserve">стандартный набор сит; </w:t>
            </w:r>
            <w:r w:rsidRPr="00FB4A83">
              <w:rPr>
                <w:sz w:val="28"/>
                <w:szCs w:val="28"/>
              </w:rPr>
              <w:t xml:space="preserve">электрические весы КЕRN; бюксы; </w:t>
            </w:r>
            <w:r w:rsidRPr="00FB4A83">
              <w:rPr>
                <w:spacing w:val="-1"/>
                <w:sz w:val="28"/>
                <w:szCs w:val="28"/>
              </w:rPr>
              <w:t xml:space="preserve">сушильный шкаф; </w:t>
            </w:r>
            <w:r w:rsidRPr="00FB4A83">
              <w:rPr>
                <w:spacing w:val="-4"/>
                <w:sz w:val="28"/>
                <w:szCs w:val="28"/>
              </w:rPr>
              <w:t xml:space="preserve">прибор </w:t>
            </w:r>
            <w:r w:rsidRPr="00FB4A83">
              <w:rPr>
                <w:sz w:val="28"/>
                <w:szCs w:val="28"/>
              </w:rPr>
              <w:t>А.М. Васильева; прибор КФ-1).</w:t>
            </w:r>
          </w:p>
        </w:tc>
      </w:tr>
    </w:tbl>
    <w:p w14:paraId="38AF5116" w14:textId="77777777" w:rsidR="006E2CAD" w:rsidRDefault="006E2CAD" w:rsidP="006E2CAD">
      <w:pPr>
        <w:ind w:firstLine="709"/>
        <w:jc w:val="both"/>
        <w:rPr>
          <w:bCs/>
          <w:color w:val="000000"/>
          <w:sz w:val="28"/>
          <w:szCs w:val="28"/>
        </w:rPr>
      </w:pPr>
    </w:p>
    <w:p w14:paraId="5B34246D" w14:textId="7D2026CA" w:rsidR="002B0FD8" w:rsidRDefault="006E2CAD" w:rsidP="00BE2F66">
      <w:pPr>
        <w:ind w:firstLine="709"/>
        <w:jc w:val="both"/>
      </w:pPr>
      <w:r w:rsidRPr="00521DE3">
        <w:rPr>
          <w:bCs/>
          <w:color w:val="000000"/>
          <w:sz w:val="28"/>
          <w:szCs w:val="28"/>
        </w:rPr>
        <w:t>При проведении практики в профильных организациях материально-техническая база, необходимая для проведения практики, определяется согласно заключенному с профильной организацией договору о практической подготовке обучающихся.</w:t>
      </w:r>
    </w:p>
    <w:sectPr w:rsidR="002B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175"/>
    <w:multiLevelType w:val="hybridMultilevel"/>
    <w:tmpl w:val="E7729B68"/>
    <w:lvl w:ilvl="0" w:tplc="2ECA4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B04759"/>
    <w:multiLevelType w:val="hybridMultilevel"/>
    <w:tmpl w:val="3D00749A"/>
    <w:lvl w:ilvl="0" w:tplc="C5CE0D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4374769"/>
    <w:multiLevelType w:val="hybridMultilevel"/>
    <w:tmpl w:val="A7D626D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004944"/>
    <w:multiLevelType w:val="multilevel"/>
    <w:tmpl w:val="EDA6A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9E419A"/>
    <w:multiLevelType w:val="hybridMultilevel"/>
    <w:tmpl w:val="EEF2383A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0714C"/>
    <w:multiLevelType w:val="hybridMultilevel"/>
    <w:tmpl w:val="829C2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B634B5"/>
    <w:multiLevelType w:val="hybridMultilevel"/>
    <w:tmpl w:val="6BC62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4C6401"/>
    <w:multiLevelType w:val="hybridMultilevel"/>
    <w:tmpl w:val="7A92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719D9"/>
    <w:multiLevelType w:val="hybridMultilevel"/>
    <w:tmpl w:val="6BC62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925398"/>
    <w:multiLevelType w:val="hybridMultilevel"/>
    <w:tmpl w:val="7C9E1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04005F"/>
    <w:multiLevelType w:val="hybridMultilevel"/>
    <w:tmpl w:val="26A29E6E"/>
    <w:lvl w:ilvl="0" w:tplc="AD82E1CE">
      <w:start w:val="1"/>
      <w:numFmt w:val="bullet"/>
      <w:lvlText w:val="-"/>
      <w:lvlJc w:val="left"/>
      <w:pPr>
        <w:ind w:left="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65A82CA8"/>
    <w:multiLevelType w:val="hybridMultilevel"/>
    <w:tmpl w:val="59FC7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5C207AB"/>
    <w:multiLevelType w:val="multilevel"/>
    <w:tmpl w:val="9C920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F94269"/>
    <w:multiLevelType w:val="hybridMultilevel"/>
    <w:tmpl w:val="59FC7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256F73"/>
    <w:multiLevelType w:val="hybridMultilevel"/>
    <w:tmpl w:val="DBFA86A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D46456"/>
    <w:multiLevelType w:val="hybridMultilevel"/>
    <w:tmpl w:val="F386F0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F6538C"/>
    <w:multiLevelType w:val="hybridMultilevel"/>
    <w:tmpl w:val="C068DED8"/>
    <w:lvl w:ilvl="0" w:tplc="AD82E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2630F"/>
    <w:multiLevelType w:val="hybridMultilevel"/>
    <w:tmpl w:val="FB98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223642">
    <w:abstractNumId w:val="14"/>
  </w:num>
  <w:num w:numId="2" w16cid:durableId="1873151847">
    <w:abstractNumId w:val="9"/>
  </w:num>
  <w:num w:numId="3" w16cid:durableId="1122572014">
    <w:abstractNumId w:val="15"/>
  </w:num>
  <w:num w:numId="4" w16cid:durableId="921837597">
    <w:abstractNumId w:val="11"/>
  </w:num>
  <w:num w:numId="5" w16cid:durableId="223218379">
    <w:abstractNumId w:val="13"/>
  </w:num>
  <w:num w:numId="6" w16cid:durableId="1966809604">
    <w:abstractNumId w:val="6"/>
  </w:num>
  <w:num w:numId="7" w16cid:durableId="1392271286">
    <w:abstractNumId w:val="8"/>
  </w:num>
  <w:num w:numId="8" w16cid:durableId="315452766">
    <w:abstractNumId w:val="4"/>
  </w:num>
  <w:num w:numId="9" w16cid:durableId="1774207518">
    <w:abstractNumId w:val="5"/>
  </w:num>
  <w:num w:numId="10" w16cid:durableId="1182236320">
    <w:abstractNumId w:val="10"/>
  </w:num>
  <w:num w:numId="11" w16cid:durableId="2029288742">
    <w:abstractNumId w:val="16"/>
  </w:num>
  <w:num w:numId="12" w16cid:durableId="2100372192">
    <w:abstractNumId w:val="2"/>
  </w:num>
  <w:num w:numId="13" w16cid:durableId="1986810932">
    <w:abstractNumId w:val="12"/>
  </w:num>
  <w:num w:numId="14" w16cid:durableId="399601373">
    <w:abstractNumId w:val="3"/>
  </w:num>
  <w:num w:numId="15" w16cid:durableId="1290671533">
    <w:abstractNumId w:val="1"/>
  </w:num>
  <w:num w:numId="16" w16cid:durableId="274021851">
    <w:abstractNumId w:val="17"/>
  </w:num>
  <w:num w:numId="17" w16cid:durableId="666634180">
    <w:abstractNumId w:val="7"/>
  </w:num>
  <w:num w:numId="18" w16cid:durableId="105651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27A"/>
    <w:rsid w:val="00070E63"/>
    <w:rsid w:val="000C727D"/>
    <w:rsid w:val="001100A8"/>
    <w:rsid w:val="00141E14"/>
    <w:rsid w:val="001504B1"/>
    <w:rsid w:val="001720E4"/>
    <w:rsid w:val="0017284F"/>
    <w:rsid w:val="001D55EA"/>
    <w:rsid w:val="00241782"/>
    <w:rsid w:val="002441C9"/>
    <w:rsid w:val="00262775"/>
    <w:rsid w:val="0026666F"/>
    <w:rsid w:val="00287DCC"/>
    <w:rsid w:val="002A7750"/>
    <w:rsid w:val="002B0FD8"/>
    <w:rsid w:val="002C075E"/>
    <w:rsid w:val="002D76C1"/>
    <w:rsid w:val="002F3FCE"/>
    <w:rsid w:val="003605EC"/>
    <w:rsid w:val="003736DD"/>
    <w:rsid w:val="003B7256"/>
    <w:rsid w:val="003F4B87"/>
    <w:rsid w:val="00405473"/>
    <w:rsid w:val="00442D36"/>
    <w:rsid w:val="0044624D"/>
    <w:rsid w:val="00484250"/>
    <w:rsid w:val="004B39AC"/>
    <w:rsid w:val="00535207"/>
    <w:rsid w:val="0059648E"/>
    <w:rsid w:val="005A7CA6"/>
    <w:rsid w:val="005B2ED9"/>
    <w:rsid w:val="005D419C"/>
    <w:rsid w:val="0065427A"/>
    <w:rsid w:val="006B281D"/>
    <w:rsid w:val="006E246B"/>
    <w:rsid w:val="006E2CAD"/>
    <w:rsid w:val="0073498B"/>
    <w:rsid w:val="0075574A"/>
    <w:rsid w:val="007F0583"/>
    <w:rsid w:val="008A1E0B"/>
    <w:rsid w:val="008A6016"/>
    <w:rsid w:val="008B3CD2"/>
    <w:rsid w:val="008E0363"/>
    <w:rsid w:val="008E6631"/>
    <w:rsid w:val="009006C2"/>
    <w:rsid w:val="009074CF"/>
    <w:rsid w:val="00951E47"/>
    <w:rsid w:val="009C1833"/>
    <w:rsid w:val="009C1A92"/>
    <w:rsid w:val="00A277E9"/>
    <w:rsid w:val="00B56C4F"/>
    <w:rsid w:val="00B72166"/>
    <w:rsid w:val="00B83036"/>
    <w:rsid w:val="00B966FC"/>
    <w:rsid w:val="00BB44F8"/>
    <w:rsid w:val="00BE2F66"/>
    <w:rsid w:val="00BF20B2"/>
    <w:rsid w:val="00C11274"/>
    <w:rsid w:val="00C15E4A"/>
    <w:rsid w:val="00C44242"/>
    <w:rsid w:val="00C57D8D"/>
    <w:rsid w:val="00C60C0C"/>
    <w:rsid w:val="00CE7885"/>
    <w:rsid w:val="00D04191"/>
    <w:rsid w:val="00D10D5E"/>
    <w:rsid w:val="00D8108A"/>
    <w:rsid w:val="00DF520F"/>
    <w:rsid w:val="00E10204"/>
    <w:rsid w:val="00E15972"/>
    <w:rsid w:val="00E32D7F"/>
    <w:rsid w:val="00E43299"/>
    <w:rsid w:val="00E435ED"/>
    <w:rsid w:val="00E5738F"/>
    <w:rsid w:val="00EA10AA"/>
    <w:rsid w:val="00EB4057"/>
    <w:rsid w:val="00F35E86"/>
    <w:rsid w:val="00F73567"/>
    <w:rsid w:val="00F97E94"/>
    <w:rsid w:val="00FB5E00"/>
    <w:rsid w:val="00FC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332D"/>
  <w15:docId w15:val="{A046DA82-9A99-4656-94D7-45565BF6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,Основной текст с отступом1,Body Text Indent"/>
    <w:basedOn w:val="a"/>
    <w:link w:val="a4"/>
    <w:uiPriority w:val="99"/>
    <w:unhideWhenUsed/>
    <w:rsid w:val="00070E63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,Body Text Indent Знак"/>
    <w:basedOn w:val="a0"/>
    <w:link w:val="a3"/>
    <w:uiPriority w:val="99"/>
    <w:rsid w:val="00070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2CAD"/>
    <w:rPr>
      <w:b/>
      <w:bCs/>
    </w:rPr>
  </w:style>
  <w:style w:type="paragraph" w:styleId="a6">
    <w:name w:val="List Paragraph"/>
    <w:basedOn w:val="a"/>
    <w:uiPriority w:val="99"/>
    <w:qFormat/>
    <w:rsid w:val="006E2C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39"/>
    <w:rsid w:val="006E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E2C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2CA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E2CAD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CA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E2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Основной текст1"/>
    <w:rsid w:val="006E2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No Spacing"/>
    <w:uiPriority w:val="1"/>
    <w:qFormat/>
    <w:rsid w:val="0090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10"/>
    <w:qFormat/>
    <w:rsid w:val="002C075E"/>
    <w:pPr>
      <w:ind w:firstLine="540"/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uiPriority w:val="10"/>
    <w:rsid w:val="002C07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g-star-inserted">
    <w:name w:val="ng-star-inserted"/>
    <w:basedOn w:val="a0"/>
    <w:rsid w:val="002C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14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50</cp:revision>
  <cp:lastPrinted>2022-04-28T07:53:00Z</cp:lastPrinted>
  <dcterms:created xsi:type="dcterms:W3CDTF">2022-03-31T18:08:00Z</dcterms:created>
  <dcterms:modified xsi:type="dcterms:W3CDTF">2022-04-28T13:33:00Z</dcterms:modified>
</cp:coreProperties>
</file>