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E57BFF" w:rsidRPr="00E57BFF" w:rsidRDefault="00E57BFF" w:rsidP="00862E7F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образования, научно-технологической политики и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«Волгоградский государственный аграрный университет»</w:t>
      </w: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Эколого-мелиоративный факультет</w:t>
      </w: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17486C" w:rsidP="0017486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F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57BFF"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57BFF" w:rsidRDefault="0017486C" w:rsidP="001748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8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7BFF"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="00B86B1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эколого-мелиоративного факультета</w:t>
      </w:r>
    </w:p>
    <w:p w:rsidR="00B86B1C" w:rsidRPr="00E57BFF" w:rsidRDefault="00B86B1C" w:rsidP="001748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17486C" w:rsidP="000F5CC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B8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B8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</w:t>
      </w:r>
    </w:p>
    <w:p w:rsidR="00E57BFF" w:rsidRPr="00E57BFF" w:rsidRDefault="0017486C" w:rsidP="000F5CC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57BFF" w:rsidRPr="00E5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E57BFF" w:rsidRPr="000F5CC9" w:rsidRDefault="0017486C" w:rsidP="000F5CC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F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F5CC9" w:rsidRPr="000F5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86B1C" w:rsidRPr="00B86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B86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5CC9" w:rsidRPr="00B86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0F5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BFF" w:rsidRPr="00E57BFF" w:rsidRDefault="00E57BFF" w:rsidP="00862E7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</w:t>
      </w:r>
    </w:p>
    <w:p w:rsidR="00E57BFF" w:rsidRPr="00E57BFF" w:rsidRDefault="0017486C" w:rsidP="00862E7F">
      <w:pPr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E93B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О.</w:t>
      </w:r>
      <w:r w:rsid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E57BFF" w:rsidRP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Иностранный язык</w:t>
      </w:r>
      <w:r w:rsidR="00E57BFF" w:rsidRPr="00E57BFF">
        <w:rPr>
          <w:rFonts w:ascii="Tahoma" w:hAnsi="Tahoma" w:cs="Tahoma"/>
          <w:color w:val="000000"/>
          <w:sz w:val="16"/>
          <w:szCs w:val="16"/>
          <w:u w:val="single"/>
        </w:rPr>
        <w:t xml:space="preserve"> </w:t>
      </w:r>
    </w:p>
    <w:p w:rsidR="00E57BFF" w:rsidRPr="00E57BFF" w:rsidRDefault="00E57BFF" w:rsidP="00862E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17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P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«Иностранные языки»</w:t>
      </w:r>
    </w:p>
    <w:p w:rsidR="00E57BFF" w:rsidRPr="00E57BFF" w:rsidRDefault="00E57BFF" w:rsidP="0017486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BFF" w:rsidRPr="00E57BFF" w:rsidRDefault="00E57BFF" w:rsidP="001748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высшего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бакалавриат</w:t>
      </w:r>
    </w:p>
    <w:p w:rsidR="00E57BFF" w:rsidRPr="00E57BFF" w:rsidRDefault="00E57BFF" w:rsidP="0017486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BFF" w:rsidRPr="00E57BFF" w:rsidRDefault="00E57BFF" w:rsidP="001748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(специальность)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35.03.11 Гидромелиорация</w:t>
      </w:r>
    </w:p>
    <w:p w:rsidR="00E57BFF" w:rsidRPr="00E57BFF" w:rsidRDefault="00E57BFF" w:rsidP="0017486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57BFF" w:rsidRPr="0017486C" w:rsidRDefault="00E57BFF" w:rsidP="001748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1748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Строительство и эксплуатация     гидромелиоративных систем</w:t>
      </w:r>
    </w:p>
    <w:p w:rsidR="00E57BFF" w:rsidRPr="00E57BFF" w:rsidRDefault="00E57BFF" w:rsidP="0017486C">
      <w:pPr>
        <w:spacing w:after="0" w:line="240" w:lineRule="auto"/>
        <w:ind w:right="283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17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</w:t>
      </w:r>
    </w:p>
    <w:p w:rsidR="00E57BFF" w:rsidRPr="00E57BFF" w:rsidRDefault="00E57BFF" w:rsidP="00862E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17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начала реализации образовательной программы     </w:t>
      </w:r>
      <w:r w:rsidRP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</w:p>
    <w:p w:rsidR="00E57BFF" w:rsidRPr="00E57BFF" w:rsidRDefault="00E57BFF" w:rsidP="00862E7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57BFF" w:rsidRPr="00E57BFF" w:rsidRDefault="00E57BFF" w:rsidP="00E93B9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E57BFF" w:rsidRPr="00E57BFF" w:rsidRDefault="0017486C" w:rsidP="0017486C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</w:t>
      </w:r>
      <w:r w:rsidR="00E57BFF" w:rsidRPr="00E57BF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Волгоград</w:t>
      </w:r>
    </w:p>
    <w:p w:rsidR="00356026" w:rsidRDefault="0017486C" w:rsidP="0017486C">
      <w:pPr>
        <w:spacing w:after="0" w:line="240" w:lineRule="auto"/>
        <w:ind w:right="141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57BFF" w:rsidRPr="00E57BFF" w:rsidRDefault="0017486C" w:rsidP="0017486C">
      <w:pPr>
        <w:spacing w:after="0" w:line="240" w:lineRule="auto"/>
        <w:ind w:right="141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51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Автор:                                                                                                  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D679FE" w:rsidP="00862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ст. преподаватель ________________________________          </w:t>
      </w:r>
      <w:r w:rsidR="00E57BFF" w:rsidRPr="00E57BFF">
        <w:rPr>
          <w:rFonts w:ascii="Times New Roman" w:eastAsia="Calibri" w:hAnsi="Times New Roman" w:cs="Times New Roman"/>
          <w:sz w:val="28"/>
          <w:szCs w:val="28"/>
        </w:rPr>
        <w:t xml:space="preserve"> Иванова Т.Е.                 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BFF" w:rsidRDefault="00E57BFF" w:rsidP="00862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BFF" w:rsidRDefault="00E57BFF" w:rsidP="00862E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17486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согласована с руководителем основной профессиональной образовательной программы высшего образования по   </w:t>
      </w:r>
      <w:r w:rsidRPr="00E57BFF">
        <w:rPr>
          <w:rFonts w:ascii="Times New Roman" w:eastAsia="Calibri" w:hAnsi="Times New Roman" w:cs="Times New Roman"/>
          <w:bCs/>
          <w:sz w:val="28"/>
          <w:szCs w:val="28"/>
        </w:rPr>
        <w:t>специальности 35.03.11 "Гидромелиорация" Профиль "Строительство и эксплуатация гидромелиоративных систем"</w:t>
      </w:r>
    </w:p>
    <w:p w:rsidR="00E57BFF" w:rsidRPr="00E57BFF" w:rsidRDefault="00E93B93" w:rsidP="00862E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93B93">
        <w:rPr>
          <w:rFonts w:ascii="Times New Roman" w:eastAsia="Calibri" w:hAnsi="Times New Roman" w:cs="Times New Roman"/>
          <w:bCs/>
          <w:sz w:val="28"/>
          <w:szCs w:val="28"/>
        </w:rPr>
        <w:t>Доцент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E57BFF" w:rsidRPr="00E57BFF">
        <w:rPr>
          <w:rFonts w:ascii="Times New Roman" w:eastAsia="Calibri" w:hAnsi="Times New Roman" w:cs="Times New Roman"/>
          <w:b/>
          <w:bCs/>
          <w:sz w:val="28"/>
          <w:szCs w:val="28"/>
        </w:rPr>
        <w:t>_____________</w:t>
      </w:r>
      <w:r w:rsidR="00E3384E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</w:t>
      </w:r>
      <w:bookmarkStart w:id="0" w:name="_GoBack"/>
      <w:bookmarkEnd w:id="0"/>
      <w:r w:rsidR="00E57BFF">
        <w:rPr>
          <w:rFonts w:ascii="Times New Roman" w:eastAsia="Calibri" w:hAnsi="Times New Roman" w:cs="Times New Roman"/>
          <w:bCs/>
          <w:sz w:val="28"/>
          <w:szCs w:val="28"/>
        </w:rPr>
        <w:t>Кузнецо</w:t>
      </w:r>
      <w:r w:rsidR="00D679F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57BFF">
        <w:rPr>
          <w:rFonts w:ascii="Times New Roman" w:eastAsia="Calibri" w:hAnsi="Times New Roman" w:cs="Times New Roman"/>
          <w:bCs/>
          <w:sz w:val="28"/>
          <w:szCs w:val="28"/>
        </w:rPr>
        <w:t>а В.В.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обсуждена и одобрена на заседании кафедры «Иностранные языки»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D679FE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5144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144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2022 </w:t>
      </w:r>
      <w:r w:rsidR="00E57BFF" w:rsidRPr="00E57BF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t>Зав</w:t>
      </w:r>
      <w:r w:rsidR="00D679FE">
        <w:rPr>
          <w:rFonts w:ascii="Times New Roman" w:eastAsia="Calibri" w:hAnsi="Times New Roman" w:cs="Times New Roman"/>
          <w:sz w:val="28"/>
          <w:szCs w:val="28"/>
        </w:rPr>
        <w:t>едующий кафедрой    _</w:t>
      </w:r>
      <w:r w:rsidR="0017486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D679F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Захарова А.С.</w:t>
      </w:r>
      <w:r w:rsidRPr="00E57B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17486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t>Рабочая программа дисциплины одобрена методической комиссией эколого-мелиоративного факультета</w:t>
      </w:r>
    </w:p>
    <w:p w:rsidR="00E57BFF" w:rsidRPr="00060D23" w:rsidRDefault="00D679FE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№____</w:t>
      </w:r>
      <w:r w:rsidR="00E57BF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60D23" w:rsidRPr="00060D23">
        <w:rPr>
          <w:rFonts w:ascii="Times New Roman" w:eastAsia="Calibri" w:hAnsi="Times New Roman" w:cs="Times New Roman"/>
          <w:sz w:val="28"/>
          <w:szCs w:val="28"/>
        </w:rPr>
        <w:t>__________</w:t>
      </w:r>
      <w:r w:rsidR="005144ED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514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BFF" w:rsidRPr="00060D2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57BFF" w:rsidRPr="00060D23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t xml:space="preserve">Председатель   методической комиссии факультета </w:t>
      </w:r>
      <w:r w:rsidR="0017486C">
        <w:rPr>
          <w:rFonts w:ascii="Times New Roman" w:eastAsia="Calibri" w:hAnsi="Times New Roman" w:cs="Times New Roman"/>
          <w:sz w:val="28"/>
          <w:szCs w:val="28"/>
        </w:rPr>
        <w:t>_______</w:t>
      </w:r>
      <w:r w:rsidR="00060D23">
        <w:rPr>
          <w:rFonts w:ascii="Times New Roman" w:eastAsia="Calibri" w:hAnsi="Times New Roman" w:cs="Times New Roman"/>
          <w:sz w:val="28"/>
          <w:szCs w:val="28"/>
        </w:rPr>
        <w:t xml:space="preserve"> Васильев</w:t>
      </w:r>
      <w:r w:rsidR="00D679FE">
        <w:rPr>
          <w:rFonts w:ascii="Times New Roman" w:eastAsia="Calibri" w:hAnsi="Times New Roman" w:cs="Times New Roman"/>
          <w:sz w:val="28"/>
          <w:szCs w:val="28"/>
        </w:rPr>
        <w:t xml:space="preserve"> А.К.</w:t>
      </w: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E57BFF" w:rsidRPr="00E57BFF" w:rsidRDefault="00E57BFF" w:rsidP="00862E7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BF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изучения дисциплины является формирование практического владения иностранным языком как вторичным средством общения в виде полного понимания содержания текстов при чтении и извлечении из них необходимой информации, а также участия в варьирующихся ситуациях устного и письменного общения с определенным коммуникативным намерением, относящихся к социально-общественной, учебно-производственной, страноведческой, бытовой и профессионально-ориентированной сферам деятельности. В процессе достижения этой цели реализуются образовательная и воспитательная цели, входящие составной частью в вузовскую программу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гуманитаризации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направленные на становление всесторонне развитой личности, обладающей способностью логически и креативно мыслить, умением собирать, анализировать и ранжировать информацию в зависимости от поставленной задачи, достаточной эрудицией в области историко-культурного наследия страны изучаемого языка, культурой речи. </w:t>
      </w:r>
    </w:p>
    <w:p w:rsidR="00E57BFF" w:rsidRPr="00E57BFF" w:rsidRDefault="00E57BFF" w:rsidP="0086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решение следующих задач:</w:t>
      </w:r>
    </w:p>
    <w:p w:rsidR="00E57BFF" w:rsidRPr="00E57BFF" w:rsidRDefault="00E57BFF" w:rsidP="00862E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унифицировать полученные в школе умения и навыки чтения на расширенном языковом материале; </w:t>
      </w:r>
    </w:p>
    <w:p w:rsidR="00E57BFF" w:rsidRPr="00E57BFF" w:rsidRDefault="00E57BFF" w:rsidP="00862E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эти навыки с целью подготовки к различным видам чтения;</w:t>
      </w:r>
    </w:p>
    <w:p w:rsidR="00E57BFF" w:rsidRPr="00E57BFF" w:rsidRDefault="00E57BFF" w:rsidP="00862E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навыки понимания речи собеседника в ситуациях общения: реплики, клише, фразы, монологические высказывания (объем высказывания 200-240 слов при темпе речи до 200 слогов в минуту); </w:t>
      </w:r>
    </w:p>
    <w:p w:rsidR="00E57BFF" w:rsidRPr="00E57BFF" w:rsidRDefault="00E57BFF" w:rsidP="00862E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навык диалогической речи: обмен репликами (объем не менее 4-5 высказываний); </w:t>
      </w:r>
    </w:p>
    <w:p w:rsidR="00E57BFF" w:rsidRPr="00E57BFF" w:rsidRDefault="00E57BFF" w:rsidP="00862E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 подготовки собственного сообщения (объем не менее 8-10 фраз. Темп речи – до 200 слогов в минуту).</w:t>
      </w:r>
    </w:p>
    <w:p w:rsidR="00E57BFF" w:rsidRPr="00E57BFF" w:rsidRDefault="00E57BFF" w:rsidP="00862E7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дисциплины, обучающиеся должны приобрести следующие знания, умения, навыки:</w:t>
      </w:r>
    </w:p>
    <w:p w:rsidR="00E57BFF" w:rsidRPr="00E57BFF" w:rsidRDefault="00E57BFF" w:rsidP="00862E7F">
      <w:pPr>
        <w:spacing w:after="0" w:line="240" w:lineRule="auto"/>
        <w:ind w:hanging="8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65329324"/>
      <w:r w:rsidRPr="00E57BFF">
        <w:rPr>
          <w:rFonts w:ascii="Times New Roman" w:eastAsia="Calibri" w:hAnsi="Times New Roman" w:cs="Times New Roman"/>
          <w:sz w:val="28"/>
          <w:szCs w:val="28"/>
        </w:rPr>
        <w:t>- сформировать навык подготовки собственного сообщения (объем не менее 8-10 фраз. Темп речи – до 200 слогов в минуту)</w:t>
      </w:r>
    </w:p>
    <w:bookmarkEnd w:id="1"/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BFF" w:rsidRDefault="00F730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57BFF" w:rsidRPr="00E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дисциплины, обучающиеся должны приобрести следующие знания, умения, навыки:</w:t>
      </w:r>
    </w:p>
    <w:p w:rsidR="00F61D46" w:rsidRPr="00E57BFF" w:rsidRDefault="00F61D46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3247"/>
        <w:gridCol w:w="3748"/>
      </w:tblGrid>
      <w:tr w:rsidR="00E57BFF" w:rsidRPr="00E57BFF" w:rsidTr="00060D23">
        <w:trPr>
          <w:trHeight w:val="1134"/>
        </w:trPr>
        <w:tc>
          <w:tcPr>
            <w:tcW w:w="1328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и наименование</w:t>
            </w:r>
          </w:p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1561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и наименование</w:t>
            </w:r>
          </w:p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индикатора достижения</w:t>
            </w:r>
          </w:p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2111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обучения по дисциплине</w:t>
            </w:r>
          </w:p>
        </w:tc>
      </w:tr>
      <w:tr w:rsidR="00E57BFF" w:rsidRPr="00E57BFF" w:rsidTr="00060D23">
        <w:trPr>
          <w:trHeight w:val="4384"/>
        </w:trPr>
        <w:tc>
          <w:tcPr>
            <w:tcW w:w="1328" w:type="pct"/>
            <w:vMerge w:val="restart"/>
            <w:vAlign w:val="center"/>
          </w:tcPr>
          <w:p w:rsidR="00E57BFF" w:rsidRPr="00F730FF" w:rsidRDefault="00E57BFF" w:rsidP="00862E7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УК-4</w:t>
            </w:r>
            <w:r w:rsidRPr="00E57B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0D2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="00060D2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proofErr w:type="spellEnd"/>
            <w:r w:rsidR="00060D2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) языке (а</w:t>
            </w:r>
            <w:r w:rsidR="00F730FF">
              <w:rPr>
                <w:rFonts w:ascii="Times New Roman" w:eastAsia="Calibri" w:hAnsi="Times New Roman" w:cs="Times New Roman"/>
                <w:sz w:val="28"/>
                <w:szCs w:val="28"/>
              </w:rPr>
              <w:t>х)</w:t>
            </w: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E57BFF" w:rsidRPr="00F730FF" w:rsidRDefault="00E57BFF" w:rsidP="00862E7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УК-4.1. 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Выбирает коммуникативно приемлемый стиль делового общения, вербальные и невербальные средства взаимодействия с партнерами, ведет деловую переписку, учитывая особенности официальной и неофициальной ее стилистики, демонстрирует навыки деловых коммуникаций в устной и письменной формах на государственном языке Российской Федераци</w:t>
            </w:r>
            <w:r w:rsidR="00F730F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11" w:type="pct"/>
          </w:tcPr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Знать: </w:t>
            </w: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правила произношения</w:t>
            </w: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терминологическую и общенаучную лексику, обеспечивающую коммуникацию по профилю направления подготовки</w:t>
            </w:r>
          </w:p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Уметь: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57BFF"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читать и понимать, как учебные, так и оригинальные тексты</w:t>
            </w:r>
          </w:p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Владеть: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57BFF"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навыками подготовленного и неподготовленного монологического высказывания</w:t>
            </w: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57BFF" w:rsidRPr="00E57BFF" w:rsidTr="00060D23">
        <w:trPr>
          <w:trHeight w:val="698"/>
        </w:trPr>
        <w:tc>
          <w:tcPr>
            <w:tcW w:w="1328" w:type="pct"/>
            <w:vMerge/>
          </w:tcPr>
          <w:p w:rsidR="00E57BFF" w:rsidRPr="00E57BFF" w:rsidRDefault="00E57BFF" w:rsidP="00862E7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pct"/>
            <w:tcBorders>
              <w:bottom w:val="single" w:sz="4" w:space="0" w:color="auto"/>
            </w:tcBorders>
          </w:tcPr>
          <w:p w:rsidR="00E57BFF" w:rsidRPr="00F730FF" w:rsidRDefault="00E57BFF" w:rsidP="00862E7F">
            <w:pPr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УК-4.2. 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Владеет языковым материалом (лексические едини</w:t>
            </w:r>
            <w:r w:rsidR="00F730FF">
              <w:rPr>
                <w:rFonts w:ascii="Times New Roman" w:eastAsia="Calibri" w:hAnsi="Times New Roman" w:cs="Times New Roman"/>
                <w:sz w:val="28"/>
                <w:szCs w:val="28"/>
              </w:rPr>
              <w:t>цы и грамматические структуры),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необходимым и достаточным для общения в различных средах и сферах речевой деятельности,</w:t>
            </w:r>
            <w:r w:rsidR="00F73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читает и переводит тексты в </w:t>
            </w:r>
            <w:r w:rsidR="00F73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повседневной и профессиональной 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деятельности, демонстрирует интегративные 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коммуникативные навыки в устной и письменной иноязычной речи в ситуациях повседневного и делового общени</w:t>
            </w:r>
            <w:r w:rsidR="00F61D46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1" w:type="pct"/>
          </w:tcPr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Знать:</w:t>
            </w: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основные грамматические структуры;</w:t>
            </w:r>
          </w:p>
          <w:p w:rsidR="00E57BFF" w:rsidRPr="00E57B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лексику, необходимую для общения в повседневных ситуациях и профессиональной деятельности. лексические единицы общего и терминологического характера</w:t>
            </w:r>
          </w:p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Уметь: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57BFF"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 текстовую информацию различных уровней сложности.</w:t>
            </w:r>
          </w:p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Владеть: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="00E57BFF"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навыками ведения диалога с партнером и выражения обширного реестра коммуникативных намерений в процессе иноязычного общения</w:t>
            </w:r>
          </w:p>
        </w:tc>
      </w:tr>
      <w:tr w:rsidR="00E57BFF" w:rsidRPr="00E57BFF" w:rsidTr="00060D23">
        <w:trPr>
          <w:trHeight w:val="4242"/>
        </w:trPr>
        <w:tc>
          <w:tcPr>
            <w:tcW w:w="1328" w:type="pct"/>
            <w:vMerge/>
            <w:vAlign w:val="center"/>
          </w:tcPr>
          <w:p w:rsidR="00E57BFF" w:rsidRPr="00E57BFF" w:rsidRDefault="00E57BFF" w:rsidP="00862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pct"/>
            <w:vAlign w:val="center"/>
          </w:tcPr>
          <w:p w:rsidR="00E57BFF" w:rsidRPr="00E57BFF" w:rsidRDefault="00E57BFF" w:rsidP="00862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BFF">
              <w:rPr>
                <w:rFonts w:ascii="Times New Roman" w:hAnsi="Times New Roman" w:cs="Times New Roman"/>
                <w:sz w:val="28"/>
                <w:szCs w:val="28"/>
              </w:rPr>
              <w:t xml:space="preserve">УК-4.3 </w:t>
            </w:r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Демонстрирует навыки осуществления деловой коммуникации в устной и письменной формах на государственном языке Российской Федерации и иностранном (</w:t>
            </w:r>
            <w:proofErr w:type="spellStart"/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proofErr w:type="spellEnd"/>
            <w:r w:rsidR="00151493" w:rsidRPr="00151493">
              <w:rPr>
                <w:rFonts w:ascii="Times New Roman" w:eastAsia="Calibri" w:hAnsi="Times New Roman" w:cs="Times New Roman"/>
                <w:sz w:val="28"/>
                <w:szCs w:val="28"/>
              </w:rPr>
              <w:t>) языке (ах)</w:t>
            </w:r>
          </w:p>
        </w:tc>
        <w:tc>
          <w:tcPr>
            <w:tcW w:w="2111" w:type="pct"/>
            <w:vAlign w:val="center"/>
          </w:tcPr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Знать: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57BFF"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лексический</w:t>
            </w:r>
            <w:r w:rsidR="00E57BFF" w:rsidRPr="00E57BFF">
              <w:rPr>
                <w:rFonts w:ascii="Times New Roman" w:hAnsi="Times New Roman" w:cs="Times New Roman"/>
                <w:sz w:val="28"/>
                <w:szCs w:val="28"/>
              </w:rPr>
              <w:t xml:space="preserve"> минимум в объеме 4000 учебных лексических единиц общего и терминологического характера;</w:t>
            </w:r>
          </w:p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Уметь: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57BFF"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использовать </w:t>
            </w:r>
            <w:r w:rsidR="00E57BFF" w:rsidRPr="00E57BFF">
              <w:rPr>
                <w:rFonts w:ascii="Times New Roman" w:hAnsi="Times New Roman" w:cs="Times New Roman"/>
                <w:sz w:val="28"/>
                <w:szCs w:val="28"/>
              </w:rPr>
              <w:t>основные грамматические конструкции и правила образования глагольных форм в устной и письменной коммуникации</w:t>
            </w:r>
          </w:p>
          <w:p w:rsidR="00F730FF" w:rsidRDefault="00E57B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Владеть: </w:t>
            </w:r>
            <w:r w:rsidRPr="00E5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FF" w:rsidRPr="00E57BFF" w:rsidRDefault="00F730FF" w:rsidP="00862E7F">
            <w:pPr>
              <w:tabs>
                <w:tab w:val="left" w:pos="176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7BFF" w:rsidRPr="00E57BFF">
              <w:rPr>
                <w:rFonts w:ascii="Times New Roman" w:hAnsi="Times New Roman" w:cs="Times New Roman"/>
                <w:sz w:val="28"/>
                <w:szCs w:val="28"/>
              </w:rPr>
              <w:t>иностранным языком в объеме, необходимом для возможности устной и письменной коммуникации и получения информации из иностранных источников</w:t>
            </w:r>
          </w:p>
        </w:tc>
      </w:tr>
    </w:tbl>
    <w:p w:rsidR="00F61D46" w:rsidRDefault="00F61D46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Место дисциплины в структуре </w:t>
      </w:r>
      <w:r w:rsidRPr="00E57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образовательной программы</w:t>
      </w:r>
    </w:p>
    <w:p w:rsidR="00E57BFF" w:rsidRPr="00F61D46" w:rsidRDefault="00E57BFF" w:rsidP="00862E7F">
      <w:pPr>
        <w:spacing w:after="0" w:line="240" w:lineRule="auto"/>
        <w:ind w:hanging="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BFF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bookmarkStart w:id="2" w:name="_Hlk65342229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</w:t>
      </w:r>
      <w:bookmarkEnd w:id="2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относится к дисциплинам обязательной части, формируемой участниками образовательных отношений Блока 1 «Дисциплины (модули)» учебного</w:t>
      </w:r>
      <w:r w:rsidR="00F7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по программе </w:t>
      </w:r>
      <w:proofErr w:type="spellStart"/>
      <w:r w:rsidR="00F730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  </w:t>
      </w:r>
      <w:r w:rsidR="00F61D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35.03.11 Гидромелиорация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E57B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</w:t>
      </w:r>
      <w:r w:rsidRPr="00E57B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61D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(профиль) "Строительство и эксплуатация гидромелиоративных систем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"</w:t>
      </w:r>
    </w:p>
    <w:p w:rsidR="00E57BFF" w:rsidRPr="00E57BFF" w:rsidRDefault="00E57BFF" w:rsidP="0086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65350357"/>
    </w:p>
    <w:p w:rsidR="00E57BFF" w:rsidRPr="00E57BFF" w:rsidRDefault="00E57BFF" w:rsidP="0086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дисциплины в структуре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618"/>
        <w:gridCol w:w="741"/>
        <w:gridCol w:w="741"/>
        <w:gridCol w:w="741"/>
        <w:gridCol w:w="741"/>
        <w:gridCol w:w="741"/>
        <w:gridCol w:w="741"/>
      </w:tblGrid>
      <w:tr w:rsidR="00E57BFF" w:rsidRPr="00E57BFF" w:rsidTr="00F730FF">
        <w:trPr>
          <w:trHeight w:val="701"/>
        </w:trPr>
        <w:tc>
          <w:tcPr>
            <w:tcW w:w="1735" w:type="pct"/>
            <w:vMerge w:val="restart"/>
            <w:shd w:val="clear" w:color="auto" w:fill="auto"/>
            <w:vAlign w:val="center"/>
          </w:tcPr>
          <w:p w:rsidR="00E57BFF" w:rsidRPr="00E57BFF" w:rsidRDefault="00E57BFF" w:rsidP="00862E7F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394" w:type="pct"/>
            <w:gridSpan w:val="6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обучения*</w:t>
            </w:r>
          </w:p>
        </w:tc>
      </w:tr>
      <w:tr w:rsidR="00E57BFF" w:rsidRPr="00E57BFF" w:rsidTr="00F730FF">
        <w:trPr>
          <w:trHeight w:val="462"/>
        </w:trPr>
        <w:tc>
          <w:tcPr>
            <w:tcW w:w="1735" w:type="pct"/>
            <w:vMerge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pct"/>
            <w:vMerge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курс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курс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курс</w:t>
            </w:r>
          </w:p>
        </w:tc>
      </w:tr>
      <w:tr w:rsidR="00E57BFF" w:rsidRPr="00E57BFF" w:rsidTr="00E57BFF">
        <w:tc>
          <w:tcPr>
            <w:tcW w:w="5000" w:type="pct"/>
            <w:gridSpan w:val="8"/>
            <w:shd w:val="clear" w:color="auto" w:fill="auto"/>
            <w:vAlign w:val="center"/>
          </w:tcPr>
          <w:p w:rsidR="00E57BFF" w:rsidRPr="00F730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УК-4 </w:t>
            </w:r>
            <w:r w:rsidR="00F730FF" w:rsidRPr="00F730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="00F730FF" w:rsidRPr="00F730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ых</w:t>
            </w:r>
            <w:proofErr w:type="spellEnd"/>
            <w:r w:rsidR="00F730FF" w:rsidRPr="00F730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 языке (ах)</w:t>
            </w:r>
          </w:p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57BFF" w:rsidRPr="00E57BFF" w:rsidTr="00F730FF">
        <w:trPr>
          <w:trHeight w:val="158"/>
        </w:trPr>
        <w:tc>
          <w:tcPr>
            <w:tcW w:w="1735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BFF" w:rsidRPr="00E57BFF" w:rsidRDefault="00E57BFF" w:rsidP="00862E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7BFF" w:rsidRPr="00696D5C" w:rsidRDefault="00E57BFF" w:rsidP="00862E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успешн</w:t>
      </w:r>
      <w:r w:rsidR="00F73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освоения дисциплины Б1.0.08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«Иностранный язык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необходимо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обладать знаниями, умениями, навыками, полученными при изучении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дисциплин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(или)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</w:t>
      </w:r>
      <w:r w:rsidR="00626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таких практик, как Б1.0.07 Русский язык и культура речи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О.01(У)</w:t>
      </w:r>
      <w:r w:rsidRPr="00E57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Ознакомительная практика.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Минимальными требованиями к «входным» знаниям, умениям, навыкам, необходимым для изучения данной дисциплины, является удовлетворительное освоение учебной программы по указанным выше дисциплинам. В свою очередь </w:t>
      </w:r>
      <w:r w:rsidRPr="00E57B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знания,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умения, навыки, полученные в х</w:t>
      </w:r>
      <w:r w:rsidR="00626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 изучения дисциплины Б 1.0.08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E57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«Иностранный язык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полезными при освоении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дисциплин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(или)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прохождении таких практик, как Б3.01(Д)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</w:t>
      </w:r>
      <w:r w:rsidR="0062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к сдаче и сдача государственного экзамена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"/>
    <w:p w:rsidR="00E57BFF" w:rsidRPr="00E57BFF" w:rsidRDefault="00E57BFF" w:rsidP="00862E7F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3. Объем дисциплины в зачетных единицах с указанием количества               академических часов, выделенных на контактную работу обучающихся             с преподавателем (по видам учебных занятий) и на самостоятельную работу обучающихся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12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576"/>
        <w:gridCol w:w="907"/>
        <w:gridCol w:w="628"/>
        <w:gridCol w:w="636"/>
        <w:gridCol w:w="628"/>
        <w:gridCol w:w="629"/>
      </w:tblGrid>
      <w:tr w:rsidR="00E57BFF" w:rsidRPr="00E57BFF" w:rsidTr="00E57BFF">
        <w:trPr>
          <w:trHeight w:val="778"/>
        </w:trPr>
        <w:tc>
          <w:tcPr>
            <w:tcW w:w="3159" w:type="pct"/>
            <w:gridSpan w:val="2"/>
            <w:vMerge w:val="restar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481" w:type="pct"/>
            <w:vMerge w:val="restar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360" w:type="pct"/>
            <w:gridSpan w:val="4"/>
            <w:vAlign w:val="center"/>
          </w:tcPr>
          <w:p w:rsidR="00E57BFF" w:rsidRPr="00E57BFF" w:rsidRDefault="00E57BFF" w:rsidP="00862E7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часов по семестрам*</w:t>
            </w:r>
          </w:p>
        </w:tc>
      </w:tr>
      <w:tr w:rsidR="00E57BFF" w:rsidRPr="00E57BFF" w:rsidTr="00E57BFF">
        <w:trPr>
          <w:trHeight w:val="404"/>
        </w:trPr>
        <w:tc>
          <w:tcPr>
            <w:tcW w:w="3159" w:type="pct"/>
            <w:gridSpan w:val="2"/>
            <w:vMerge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обучающихся с преподавателем(по учебным занятиям), всего**</w:t>
            </w:r>
          </w:p>
        </w:tc>
        <w:tc>
          <w:tcPr>
            <w:tcW w:w="481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" w:type="pct"/>
            <w:vAlign w:val="bottom"/>
          </w:tcPr>
          <w:p w:rsidR="00E57BFF" w:rsidRPr="00E57BFF" w:rsidRDefault="00626B5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Лекционные занятия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(семинарские) занятия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481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" w:type="pct"/>
            <w:vAlign w:val="bottom"/>
          </w:tcPr>
          <w:p w:rsidR="00E57BFF" w:rsidRPr="00E57BFF" w:rsidRDefault="00626B5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57BFF"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обучающихся, всего**</w:t>
            </w:r>
          </w:p>
        </w:tc>
        <w:tc>
          <w:tcPr>
            <w:tcW w:w="481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курсовой работы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курсового проекта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расчетно-графической работы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реферата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изучение разделов и тем</w:t>
            </w:r>
          </w:p>
        </w:tc>
        <w:tc>
          <w:tcPr>
            <w:tcW w:w="481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аттестация***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с оценкой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Зачет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3159" w:type="pct"/>
            <w:gridSpan w:val="2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/ Курсовой проект</w:t>
            </w:r>
          </w:p>
        </w:tc>
        <w:tc>
          <w:tcPr>
            <w:tcW w:w="481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1770" w:type="pct"/>
            <w:vMerge w:val="restart"/>
            <w:vAlign w:val="center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388" w:type="pct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81" w:type="pct"/>
            <w:vAlign w:val="bottom"/>
          </w:tcPr>
          <w:p w:rsidR="00E57BFF" w:rsidRPr="00E57BFF" w:rsidRDefault="00696D5C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0" w:type="pct"/>
            <w:vAlign w:val="bottom"/>
          </w:tcPr>
          <w:p w:rsidR="00E57BFF" w:rsidRPr="00E57BFF" w:rsidRDefault="00A30A68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0" w:type="pct"/>
            <w:vAlign w:val="bottom"/>
          </w:tcPr>
          <w:p w:rsidR="00E57BFF" w:rsidRPr="00E57BFF" w:rsidRDefault="00696D5C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57BFF" w:rsidRPr="00E57BFF" w:rsidTr="00E57BFF">
        <w:tc>
          <w:tcPr>
            <w:tcW w:w="1770" w:type="pct"/>
            <w:vMerge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pct"/>
          </w:tcPr>
          <w:p w:rsidR="00E57BFF" w:rsidRPr="00E57BF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зачетных единиц</w:t>
            </w:r>
          </w:p>
        </w:tc>
        <w:tc>
          <w:tcPr>
            <w:tcW w:w="481" w:type="pct"/>
            <w:vAlign w:val="bottom"/>
          </w:tcPr>
          <w:p w:rsidR="00E57BFF" w:rsidRPr="00E57BFF" w:rsidRDefault="00696D5C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" w:type="pct"/>
            <w:vAlign w:val="bottom"/>
          </w:tcPr>
          <w:p w:rsidR="00E57BFF" w:rsidRPr="00E57BFF" w:rsidRDefault="00696D5C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" w:type="pct"/>
            <w:vAlign w:val="bottom"/>
          </w:tcPr>
          <w:p w:rsidR="00E57BFF" w:rsidRPr="00E57BFF" w:rsidRDefault="00696D5C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" w:type="pct"/>
            <w:vAlign w:val="bottom"/>
          </w:tcPr>
          <w:p w:rsidR="00E57BFF" w:rsidRPr="00E57BF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p w:rsidR="00E57BFF" w:rsidRPr="00E57BFF" w:rsidRDefault="00E57BFF" w:rsidP="00862E7F">
      <w:pPr>
        <w:spacing w:after="0" w:line="120" w:lineRule="auto"/>
        <w:ind w:hanging="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120" w:lineRule="auto"/>
        <w:ind w:hanging="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дисциплины, структурированное по разделам и темам                   с указанием отведенного на них количества академических часов и видов учебных занятий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Тематический план дисциплины</w:t>
      </w:r>
    </w:p>
    <w:p w:rsidR="00E57BFF" w:rsidRPr="00E57BFF" w:rsidRDefault="00E57BFF" w:rsidP="00862E7F">
      <w:pPr>
        <w:spacing w:after="0" w:line="12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 обучения</w:t>
      </w:r>
    </w:p>
    <w:tbl>
      <w:tblPr>
        <w:tblStyle w:val="ad"/>
        <w:tblW w:w="9162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417"/>
        <w:gridCol w:w="709"/>
        <w:gridCol w:w="851"/>
        <w:gridCol w:w="850"/>
        <w:gridCol w:w="851"/>
        <w:gridCol w:w="789"/>
        <w:gridCol w:w="14"/>
      </w:tblGrid>
      <w:tr w:rsidR="00E57BFF" w:rsidRPr="00E57BFF" w:rsidTr="0017486C">
        <w:trPr>
          <w:trHeight w:val="343"/>
        </w:trPr>
        <w:tc>
          <w:tcPr>
            <w:tcW w:w="2547" w:type="dxa"/>
            <w:vMerge w:val="restart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bookmarkStart w:id="4" w:name="_Hlk65345471"/>
            <w:r w:rsidRPr="00862E7F">
              <w:rPr>
                <w:bCs/>
                <w:sz w:val="28"/>
                <w:szCs w:val="28"/>
              </w:rPr>
              <w:t>Наименование</w:t>
            </w:r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разделов и тем дисциплины</w:t>
            </w:r>
          </w:p>
        </w:tc>
        <w:tc>
          <w:tcPr>
            <w:tcW w:w="5812" w:type="dxa"/>
            <w:gridSpan w:val="6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Контактная работа (по учебным занятиям)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Самостоя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тельное </w:t>
            </w:r>
            <w:proofErr w:type="spellStart"/>
            <w:r w:rsidRPr="00862E7F">
              <w:rPr>
                <w:sz w:val="28"/>
                <w:szCs w:val="28"/>
              </w:rPr>
              <w:t>изуче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ние</w:t>
            </w:r>
            <w:proofErr w:type="spellEnd"/>
            <w:r w:rsidRPr="00862E7F">
              <w:rPr>
                <w:sz w:val="28"/>
                <w:szCs w:val="28"/>
              </w:rPr>
              <w:t xml:space="preserve"> разделов и тем</w:t>
            </w:r>
          </w:p>
        </w:tc>
      </w:tr>
      <w:tr w:rsidR="00E57BFF" w:rsidRPr="00E57BFF" w:rsidTr="0017486C">
        <w:tc>
          <w:tcPr>
            <w:tcW w:w="2547" w:type="dxa"/>
            <w:vMerge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Лекцион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ные</w:t>
            </w:r>
            <w:proofErr w:type="spellEnd"/>
            <w:r w:rsidRPr="00862E7F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в том числе в форме </w:t>
            </w:r>
            <w:proofErr w:type="spellStart"/>
            <w:r w:rsidRPr="00862E7F">
              <w:rPr>
                <w:sz w:val="28"/>
                <w:szCs w:val="28"/>
              </w:rPr>
              <w:t>практи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ческой </w:t>
            </w:r>
            <w:proofErr w:type="spellStart"/>
            <w:r w:rsidRPr="00862E7F">
              <w:rPr>
                <w:sz w:val="28"/>
                <w:szCs w:val="28"/>
              </w:rPr>
              <w:t>подго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Практические (семи</w:t>
            </w:r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нарс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кие) </w:t>
            </w:r>
            <w:proofErr w:type="spellStart"/>
            <w:r w:rsidRPr="00862E7F">
              <w:rPr>
                <w:sz w:val="28"/>
                <w:szCs w:val="28"/>
              </w:rPr>
              <w:t>заня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в том числе в форме практической </w:t>
            </w:r>
            <w:proofErr w:type="spellStart"/>
            <w:r w:rsidRPr="00862E7F">
              <w:rPr>
                <w:sz w:val="28"/>
                <w:szCs w:val="28"/>
              </w:rPr>
              <w:t>подго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Лабо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ратор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ные</w:t>
            </w:r>
            <w:proofErr w:type="spellEnd"/>
            <w:r w:rsidRPr="00862E7F">
              <w:rPr>
                <w:sz w:val="28"/>
                <w:szCs w:val="28"/>
              </w:rPr>
              <w:t xml:space="preserve"> </w:t>
            </w:r>
            <w:proofErr w:type="spellStart"/>
            <w:r w:rsidRPr="00862E7F">
              <w:rPr>
                <w:sz w:val="28"/>
                <w:szCs w:val="28"/>
              </w:rPr>
              <w:t>заня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в том числе в форме практической </w:t>
            </w:r>
            <w:proofErr w:type="spellStart"/>
            <w:r w:rsidRPr="00862E7F">
              <w:rPr>
                <w:sz w:val="28"/>
                <w:szCs w:val="28"/>
              </w:rPr>
              <w:t>подго</w:t>
            </w:r>
            <w:proofErr w:type="spellEnd"/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товки</w:t>
            </w:r>
            <w:proofErr w:type="spellEnd"/>
          </w:p>
        </w:tc>
        <w:tc>
          <w:tcPr>
            <w:tcW w:w="803" w:type="dxa"/>
            <w:gridSpan w:val="2"/>
            <w:vMerge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</w:p>
        </w:tc>
      </w:tr>
      <w:tr w:rsidR="00E57BFF" w:rsidRPr="00E57BFF" w:rsidTr="0017486C">
        <w:trPr>
          <w:gridAfter w:val="1"/>
          <w:wAfter w:w="14" w:type="dxa"/>
          <w:trHeight w:val="397"/>
        </w:trPr>
        <w:tc>
          <w:tcPr>
            <w:tcW w:w="9148" w:type="dxa"/>
            <w:gridSpan w:val="8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Раздел 1. Экологические проблемы современности, виды орошения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1. Экология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2. Экология и защита окружающей среды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3.Экономические аспекты гидромелиоративных мероприятий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4. Регулирование водного режима почв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5. Орошение и виды орошения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6. Капельное орошение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lastRenderedPageBreak/>
              <w:t>Тема 7..Поливное орошение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8.Лиманное орошение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9.Арычное орошение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 xml:space="preserve"> Тема 10.Подпочвенное орошение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11.Орошение затоплением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12.Дренаж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13. Кротовый дренаж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14. Осушение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15.Траншейный дренаж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16. Вода, значение воды в жизни человека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17.Проблема питьевой воды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18. Сточные воды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19.Экологические проблемы будущего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20. Очистка воды, очистительные сооружения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57BFF" w:rsidRPr="00862E7F" w:rsidRDefault="00862E7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4</w:t>
            </w:r>
          </w:p>
        </w:tc>
      </w:tr>
      <w:tr w:rsidR="00E57BFF" w:rsidRPr="00E57BFF" w:rsidTr="0017486C">
        <w:trPr>
          <w:trHeight w:val="397"/>
        </w:trPr>
        <w:tc>
          <w:tcPr>
            <w:tcW w:w="2547" w:type="dxa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1134" w:type="dxa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E57BFF" w:rsidRPr="00862E7F" w:rsidRDefault="00E57BFF" w:rsidP="00862E7F">
            <w:pPr>
              <w:ind w:hanging="85"/>
              <w:rPr>
                <w:bCs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E57BFF" w:rsidRPr="00862E7F" w:rsidRDefault="00696D5C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80</w:t>
            </w:r>
          </w:p>
        </w:tc>
      </w:tr>
      <w:bookmarkEnd w:id="4"/>
    </w:tbl>
    <w:p w:rsidR="00E57BFF" w:rsidRPr="00E57BFF" w:rsidRDefault="00E57BFF" w:rsidP="00862E7F">
      <w:pPr>
        <w:spacing w:after="0" w:line="120" w:lineRule="auto"/>
        <w:ind w:hanging="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65E" w:rsidRDefault="00E57BFF" w:rsidP="0017486C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765E" w:rsidRDefault="00BB765E" w:rsidP="0017486C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17486C" w:rsidRDefault="00E57BFF" w:rsidP="0017486C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Содержание дисциплины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 Экология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2. Экология и защита окружающей среды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3. Экономические аспекты гидромелиоративных мероприятий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4. Регулирование водного режима почв</w:t>
      </w: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 Орошение и виды орошения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6. Капельное орошение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7. Поливное орошение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8. Лиманное орошение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9. Арычное орошение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10. Подпочвенное орошение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11. Орошение затоплением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12. Дренаж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13. Кротовый дренаж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14. Осушение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15. Траншейный дренаж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16. Вода, значение воды в жизни человека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17. Проблема питьевой воды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18. Сточные воды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19. Экологические проблемы будущего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20. Очистка воды, очистительные сооружения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Лексико-грамматические упражнения, работа с текстом, упражнения к тексту, устная тема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Текущий контроль успеваемости и промежуточная аттестация по дисциплине</w:t>
      </w:r>
    </w:p>
    <w:p w:rsidR="00E57BFF" w:rsidRPr="00E57BFF" w:rsidRDefault="00E57BFF" w:rsidP="00862E7F">
      <w:pPr>
        <w:spacing w:after="0" w:line="12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 контрольные мероприятия, </w:t>
      </w:r>
      <w:bookmarkStart w:id="5" w:name="_Hlk65355214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для </w:t>
      </w:r>
      <w:bookmarkEnd w:id="5"/>
      <w:r w:rsidR="00862E7F"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знаний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умений, навыков, 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приобретенных в результате изучения дисциплины</w:t>
      </w:r>
    </w:p>
    <w:tbl>
      <w:tblPr>
        <w:tblStyle w:val="15"/>
        <w:tblW w:w="9209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1276"/>
      </w:tblGrid>
      <w:tr w:rsidR="00E57BFF" w:rsidRPr="00E57BFF" w:rsidTr="00A544DD">
        <w:trPr>
          <w:trHeight w:val="1293"/>
        </w:trPr>
        <w:tc>
          <w:tcPr>
            <w:tcW w:w="5949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Наименование</w:t>
            </w:r>
          </w:p>
          <w:p w:rsidR="00E57BFF" w:rsidRPr="00862E7F" w:rsidRDefault="00E57BFF" w:rsidP="00862E7F">
            <w:pPr>
              <w:ind w:hanging="85"/>
              <w:jc w:val="center"/>
              <w:rPr>
                <w:bCs/>
                <w:sz w:val="28"/>
                <w:szCs w:val="28"/>
              </w:rPr>
            </w:pPr>
            <w:r w:rsidRPr="00862E7F">
              <w:rPr>
                <w:bCs/>
                <w:sz w:val="28"/>
                <w:szCs w:val="28"/>
              </w:rPr>
              <w:t>разделов и тем дисциплины*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Формы</w:t>
            </w:r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оценочных средств текущего контроля**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Формы</w:t>
            </w:r>
          </w:p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proofErr w:type="spellStart"/>
            <w:r w:rsidRPr="00862E7F">
              <w:rPr>
                <w:sz w:val="28"/>
                <w:szCs w:val="28"/>
              </w:rPr>
              <w:t>промежу</w:t>
            </w:r>
            <w:proofErr w:type="spellEnd"/>
          </w:p>
          <w:p w:rsidR="00E57BFF" w:rsidRPr="00E57BFF" w:rsidRDefault="00E57BFF" w:rsidP="00862E7F">
            <w:pPr>
              <w:ind w:hanging="85"/>
              <w:jc w:val="center"/>
              <w:rPr>
                <w:sz w:val="24"/>
                <w:szCs w:val="24"/>
              </w:rPr>
            </w:pPr>
            <w:r w:rsidRPr="00862E7F">
              <w:rPr>
                <w:sz w:val="28"/>
                <w:szCs w:val="28"/>
              </w:rPr>
              <w:t>точной аттестации***</w:t>
            </w: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1. Экология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 w:val="restart"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2.Экология и защита окружающей среды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3.Экономические аспекты гидромелиоративных мероприятий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4. Регулирование водного режима почв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5.Орошение и виды орошения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6. Капельное орошение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Индивидуальные домашние задания, </w:t>
            </w:r>
            <w:r w:rsidRPr="00862E7F">
              <w:rPr>
                <w:sz w:val="28"/>
                <w:szCs w:val="28"/>
              </w:rPr>
              <w:lastRenderedPageBreak/>
              <w:t>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lastRenderedPageBreak/>
              <w:t>Тема 7. Поливное орошение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8.Лиманное орошение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9.Арычное орошение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 xml:space="preserve"> Тема 10.Подпочвенное орошение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11.Орошение затоплением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12.Дренаж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13. Кротовый дренаж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14. Осушение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15.Траншейный дренаж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16. Вода, значение воды в жизни человека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17.Проблема питьевой воды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 xml:space="preserve">Индивидуальные домашние задания, </w:t>
            </w:r>
            <w:r w:rsidRPr="00862E7F">
              <w:rPr>
                <w:sz w:val="28"/>
                <w:szCs w:val="28"/>
              </w:rPr>
              <w:lastRenderedPageBreak/>
              <w:t>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lastRenderedPageBreak/>
              <w:t>Тема 18. Сточные воды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19.Экологические проблемы будущего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  <w:tr w:rsidR="00E57BFF" w:rsidRPr="00E57BFF" w:rsidTr="00A544DD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FF" w:rsidRPr="00862E7F" w:rsidRDefault="00E57BFF" w:rsidP="00862E7F">
            <w:pPr>
              <w:ind w:hanging="85"/>
              <w:rPr>
                <w:rFonts w:eastAsia="Calibri"/>
                <w:bCs/>
                <w:sz w:val="28"/>
                <w:szCs w:val="28"/>
              </w:rPr>
            </w:pPr>
            <w:r w:rsidRPr="00862E7F">
              <w:rPr>
                <w:rFonts w:eastAsia="Calibri"/>
                <w:bCs/>
                <w:sz w:val="28"/>
                <w:szCs w:val="28"/>
              </w:rPr>
              <w:t>Тема 20. Очистка воды, очистительные сооружения</w:t>
            </w:r>
          </w:p>
        </w:tc>
        <w:tc>
          <w:tcPr>
            <w:tcW w:w="1984" w:type="dxa"/>
            <w:vAlign w:val="center"/>
          </w:tcPr>
          <w:p w:rsidR="00E57BFF" w:rsidRPr="00862E7F" w:rsidRDefault="00E57BFF" w:rsidP="00862E7F">
            <w:pPr>
              <w:ind w:hanging="85"/>
              <w:jc w:val="center"/>
              <w:rPr>
                <w:sz w:val="28"/>
                <w:szCs w:val="28"/>
              </w:rPr>
            </w:pPr>
            <w:r w:rsidRPr="00862E7F">
              <w:rPr>
                <w:sz w:val="28"/>
                <w:szCs w:val="28"/>
              </w:rPr>
              <w:t>Индивидуальные домашние задания, устная тема</w:t>
            </w:r>
          </w:p>
        </w:tc>
        <w:tc>
          <w:tcPr>
            <w:tcW w:w="1276" w:type="dxa"/>
            <w:vMerge/>
            <w:vAlign w:val="center"/>
          </w:tcPr>
          <w:p w:rsidR="00E57BFF" w:rsidRPr="00E57BFF" w:rsidRDefault="00E57BFF" w:rsidP="00862E7F">
            <w:pPr>
              <w:ind w:hanging="85"/>
              <w:rPr>
                <w:sz w:val="24"/>
                <w:szCs w:val="24"/>
              </w:rPr>
            </w:pPr>
          </w:p>
        </w:tc>
      </w:tr>
    </w:tbl>
    <w:p w:rsidR="00E57BFF" w:rsidRPr="00E57BFF" w:rsidRDefault="00E57BFF" w:rsidP="00862E7F">
      <w:pPr>
        <w:spacing w:after="0" w:line="12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Шкала и критерии 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оценивания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умений, навыков, 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приобретенных в результате изучения дисциплины*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124"/>
      </w:tblGrid>
      <w:tr w:rsidR="00E57BFF" w:rsidRPr="00E57BFF" w:rsidTr="00A544DD">
        <w:trPr>
          <w:trHeight w:val="1134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Шкала</w:t>
            </w:r>
          </w:p>
          <w:p w:rsidR="00E57BFF" w:rsidRPr="00862E7F" w:rsidRDefault="00E57BFF" w:rsidP="00862E7F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E57BFF" w:rsidRPr="00E57BFF" w:rsidTr="00A544DD">
        <w:trPr>
          <w:trHeight w:val="397"/>
        </w:trPr>
        <w:tc>
          <w:tcPr>
            <w:tcW w:w="9209" w:type="dxa"/>
            <w:gridSpan w:val="2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 / Зачет с оценкой</w:t>
            </w:r>
          </w:p>
        </w:tc>
      </w:tr>
      <w:tr w:rsidR="00E57BFF" w:rsidRPr="00E57BFF" w:rsidTr="00A544DD">
        <w:trPr>
          <w:trHeight w:val="567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«Отлично»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теоретическое содержание учебного материала освоено студентом в  полном объеме, без пробелов, необходимые практические навыки в основном сформированы, однако они могут быть недостаточными; перевод текста и задания к нему выполнены, хотя некоторые ответы могут содержать лишь незначительные ошибки; качество выполнения оценено числом баллов, близким к максимальному</w:t>
            </w:r>
          </w:p>
        </w:tc>
      </w:tr>
      <w:tr w:rsidR="00E57BFF" w:rsidRPr="00E57BFF" w:rsidTr="00A544DD">
        <w:trPr>
          <w:trHeight w:val="567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теоретическое содержание учебного материала освоено студентом в  полном объеме, однако в процессе ответа наблюдаются ошибки, в ходе выполнения практических заданий имеются незначительные грамматические погрешности, но в целом практические навыки сформирован; перевод текста и задания к нему выполнены, хотя некоторые ответы могут содержать лишь незначительные ошибки</w:t>
            </w:r>
          </w:p>
        </w:tc>
      </w:tr>
      <w:tr w:rsidR="00E57BFF" w:rsidRPr="00E57BFF" w:rsidTr="00A544DD">
        <w:trPr>
          <w:trHeight w:val="567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теоретическое содержание материала освоено частично, необходимые практические навыки работы  с текстом не сформированы, большинство заданий не выполнено, либо качество их выполнения очень низкое</w:t>
            </w:r>
          </w:p>
        </w:tc>
      </w:tr>
      <w:tr w:rsidR="00E57BFF" w:rsidRPr="00E57BFF" w:rsidTr="00A544DD">
        <w:trPr>
          <w:trHeight w:val="567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большинство заданий не выполнено, при дополнительной самостоятельной работе над материалом курса возможно повышение качества выполнения учебных заданий</w:t>
            </w:r>
          </w:p>
        </w:tc>
      </w:tr>
      <w:tr w:rsidR="00E57BFF" w:rsidRPr="00E57BFF" w:rsidTr="00A544DD">
        <w:trPr>
          <w:trHeight w:val="397"/>
        </w:trPr>
        <w:tc>
          <w:tcPr>
            <w:tcW w:w="9209" w:type="dxa"/>
            <w:gridSpan w:val="2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57BFF" w:rsidRPr="00E57BFF" w:rsidTr="00A544DD">
        <w:trPr>
          <w:trHeight w:val="567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«Зачтено»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теоретическое содержание учебного материала ос</w:t>
            </w: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86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воено студентом в полном объеме, без пробелов, не</w:t>
            </w:r>
            <w:r w:rsidRPr="0086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обходимые практические навыки в основном сфор</w:t>
            </w: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 xml:space="preserve">мированы, однако они могут быть недостаточными: </w:t>
            </w:r>
            <w:r w:rsidRPr="0086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перевод текста и задания к нему выполнены, хотя не</w:t>
            </w:r>
            <w:r w:rsidRPr="0086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которые ответы могут содержать лишь незначитель</w:t>
            </w:r>
            <w:r w:rsidRPr="0086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ные ошибки; качество выполнения оценено числом баллов, близким к максимальному</w:t>
            </w:r>
          </w:p>
        </w:tc>
      </w:tr>
      <w:tr w:rsidR="00E57BFF" w:rsidRPr="00E57BFF" w:rsidTr="00A544DD">
        <w:trPr>
          <w:trHeight w:val="567"/>
        </w:trPr>
        <w:tc>
          <w:tcPr>
            <w:tcW w:w="3085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«Не зачтено»</w:t>
            </w:r>
          </w:p>
        </w:tc>
        <w:tc>
          <w:tcPr>
            <w:tcW w:w="6124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ind w:hanging="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теоретическое содержание материала освоено час</w:t>
            </w:r>
            <w:r w:rsidRPr="00862E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862E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тично, необходимые практические навыки работы с </w:t>
            </w:r>
            <w:r w:rsidRPr="0086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текстом не сформированы, большинство заданий не выполнено, либо качество их выполнения очень низ</w:t>
            </w:r>
            <w:r w:rsidRPr="00862E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</w:p>
        </w:tc>
      </w:tr>
    </w:tbl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приобретенных в результате изучения дисциплины, а также шкалы и критерии их оценивания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E57BFF" w:rsidRPr="00E57BFF" w:rsidRDefault="00E57BFF" w:rsidP="0086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Перечень учебной литературы, необходимой для освоения дисциплины</w:t>
      </w: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Англо-русский, русско-английский словарь с современной транскрипцией / В. К. Мюллер. - Москва: АСТ, 2018. - 416 с. - (Уникальная библиотека словарей для школьников). - ISBN 978-5-17-106866-0: 286,00.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Цифровое сельское хозяйство =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farming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English-Russian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dictionary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англо-русский словарь (51265 единиц) / авторы-составители: А. В.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Олянич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П.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Головницкая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Васильченко, [и др.]; Волгоградский государственный аграрный университет. - Волгоград: Волгоградский ГАУ, 2019. - 288 с.: [ил.]. - 75-летию образования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ВолГАУ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посвящается.... - ISBN 978-5-4479-0202-5: 221,21.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7BFF">
        <w:rPr>
          <w:rFonts w:ascii="Times New Roman" w:hAnsi="Times New Roman" w:cs="Times New Roman"/>
          <w:color w:val="000000"/>
          <w:sz w:val="28"/>
          <w:szCs w:val="28"/>
        </w:rPr>
        <w:t>Иванова, Т. Е., Левченко, И. А., Захарова, А. С. Экологические проблемы: пути решения. Охрана земельных ресурсов. Учебно-методическое пособие / Т.Е. Иванова, И.А. Левченко, А.С. Захарова. – Волгоград: ФГБОУ ВО Волгоградский ГАУ, 2020. – 104 с.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Рыльщикова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М. Проблемы современной экологии: учебное пособие по английскому языку для студентов, магистрантов и аспирантов сельскохозяйственных вузов / Л. М.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Рыльщикова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Д. Машлыкина; Волгоградский государственный аграрный университет, Кафедра "Иностранные языки". - Волгоград: Волгоградский ГАУ, 2019. - 92 с. - (Обучающие технологии XXI века для агропромышленного комплекса России: иноязычная профессиональная коммуникация).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BFF" w:rsidRPr="00E57BFF" w:rsidRDefault="00E57BFF" w:rsidP="00862E7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Перечень ресурсов информационно-телекоммуникационной сети «Интернет», необходимых для освоения дисциплины</w:t>
      </w:r>
    </w:p>
    <w:p w:rsidR="00E57BFF" w:rsidRPr="00E57BFF" w:rsidRDefault="00E57BFF" w:rsidP="00862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7" w:history="1"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multitran</w:t>
        </w:r>
        <w:proofErr w:type="spellEnd"/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57BFF" w:rsidRPr="00E57BFF" w:rsidRDefault="00E57BFF" w:rsidP="00862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8" w:history="1"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</w:t>
        </w:r>
        <w:proofErr w:type="spellEnd"/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wikipedia</w:t>
        </w:r>
        <w:proofErr w:type="spellEnd"/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E57BF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wiki</w:t>
        </w:r>
      </w:hyperlink>
    </w:p>
    <w:p w:rsidR="00E57BFF" w:rsidRPr="00E57BFF" w:rsidRDefault="00E57BFF" w:rsidP="00862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Профессор Хиггинс. Английский без акцента. ЗАО «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ИстраСофт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:rsidR="00E57BFF" w:rsidRPr="00E57BFF" w:rsidRDefault="00E57BFF" w:rsidP="00862E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http://www.lingvo-online.ru</w:t>
      </w:r>
    </w:p>
    <w:p w:rsidR="00E57BFF" w:rsidRPr="00E57BFF" w:rsidRDefault="00E57BFF" w:rsidP="00862E7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http://study-english.info </w:t>
      </w:r>
    </w:p>
    <w:p w:rsidR="00E57BFF" w:rsidRPr="00E57BFF" w:rsidRDefault="00E57BFF" w:rsidP="00862E7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http://www.mystudy.ru </w:t>
      </w:r>
    </w:p>
    <w:p w:rsidR="00E57BFF" w:rsidRPr="00E57BFF" w:rsidRDefault="00E57BFF" w:rsidP="00862E7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http://www.homeenglish.ru/Grammar.htm </w:t>
      </w:r>
    </w:p>
    <w:p w:rsidR="00E57BFF" w:rsidRPr="00E57BFF" w:rsidRDefault="00E57BFF" w:rsidP="00862E7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http://www.study.ru/support/handbook</w:t>
      </w:r>
    </w:p>
    <w:p w:rsidR="00E57BFF" w:rsidRPr="00E57BFF" w:rsidRDefault="00E57BFF" w:rsidP="00862E7F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57BFF" w:rsidRPr="00E57BFF" w:rsidRDefault="00E57BFF" w:rsidP="00862E7F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6" w:name="_Hlk66559824"/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1.Информационные технологии, используемые при осуществлении образовательного процесса по дисциплине: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Использование информационно-обучающих (электронные библиотеки), интерактивных (электронная почта) и поисковых (поисковые системы) ресурсов: ЭБС ЛАНЬ, ЭБС ZNANIUM, MAIL, YANDEX, GMAIL, GOOGLE, FIREFOX.</w:t>
      </w:r>
    </w:p>
    <w:p w:rsidR="00E57BFF" w:rsidRPr="00E57BFF" w:rsidRDefault="00E57BFF" w:rsidP="00862E7F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2.Использование электронных и информационных ресурсов с текстовой информацией (учебники, учебные пособия, задачники, справочники, энциклопедии, периодические издания, методические материалы), с визуальной информацией (схемы, диаграммы, презентации), с аудиоинформацией (звукозаписи голоса, дидактического речевого материала), с аудио- и видеоинформацией (аудио- и видеозаписи, предметные экскурсии): </w:t>
      </w:r>
      <w:proofErr w:type="spellStart"/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Multitran</w:t>
      </w:r>
      <w:proofErr w:type="spellEnd"/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Wikipedia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Professor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Higgins</w:t>
      </w:r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Lingvo</w:t>
      </w:r>
      <w:proofErr w:type="spellEnd"/>
      <w:r w:rsidRPr="00E57B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7BFF" w:rsidRPr="00E57BFF" w:rsidRDefault="00E57BFF" w:rsidP="00862E7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3.Использование технологий асинхронного («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offline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 и синхронного («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online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») режима связи: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SKYPE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WHAT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’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SUP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ZOOM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VIBER</w:t>
      </w:r>
      <w:r w:rsidRPr="00E57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4.Образовательный процесс по дисциплине поддерживается средствами электронной информационно-образовательной среды Университета.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 программного обеспечения и информационных справочных систем: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Desktop Education ALNG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LicSAPk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OLVS E 1Y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AcademicEdition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Enterprise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2.Kaspersky Endpoint Security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бизнесса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Стандартный</w:t>
      </w:r>
      <w:r w:rsidRPr="00E57B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Russian Edition.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3.СДО "Прометей" </w:t>
      </w:r>
    </w:p>
    <w:p w:rsidR="00E57BFF" w:rsidRPr="00E57BFF" w:rsidRDefault="00E57BFF" w:rsidP="00862E7F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7BFF" w:rsidRPr="00E57BFF" w:rsidRDefault="00E57BFF" w:rsidP="00862E7F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9. Методические рекомендации обучающимся </w:t>
      </w: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освоению дисциплины</w:t>
      </w:r>
      <w:r w:rsidRPr="00E57B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E57BFF" w:rsidRPr="00E57BFF" w:rsidRDefault="00E57BFF" w:rsidP="00862E7F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Особенностями иностранного языка являются: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межпредметность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содержанием речи на иностранном языке могут быть сведения из разных областей знаний;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многоуровневость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одной стороны, необходимо овладение различными языковыми средствами, соотносящимися с аспектами языка: лексическими, грамматическими, фонетическими, с другой – умениями в четырех видах речевой деятельности;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иностранный язык может выступать и как цель обучения и как средство приобретения сведений в других областях знаний;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речевая направленность и ситуативность – речевую ценность урока иностранного языка определяют его содержательное и методическое наполнение, направленные на решение конкретных коммуникативно-прагматических задач в условиях реального/ситуативного иноязычного общения.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иностранного языка у студентов формируются и развиваются навыки информационной культуры, что предполагает усилить внимание на развитие коммуникативно-когнитивных умений в процессе изучения предмета. Это касается, прежде всего, следующих умений: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и мотивированно организовать свою познавательную деятельность;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проектной деятельности и проведении учебно-исследовательской работы;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нужной информации по заданной теме в иноязычных источниках различного типа;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переводить информацию из одной знаковой системы в другую;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отделять основную информацию от второстепенной;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критически оценивать достоверность полученной информации;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передавать содержание информации адекватно поставленной цели;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развернуто обосновывать суждения, давать определения, приводить доказательства;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продуктивно и целенаправленно с текстами художественного, публицистического и официально-делового стилей, понимать их специфику, адекватно воспринимать язык средств массовой информации;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создавать материал для устных презентаций с использованием мультимедийных технологий.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данного курса является подготовка студентов к чтению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профориентированной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совершенствование сформированных ранее навыков устной речи и формирование новых умений группового общения в виде дискуссий по общедоступным или углубленным проблемам в агроэкологии и растениеводстве в пределах знаний студентами своей специальности.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комплексе используются тексты, построенные на основе сокращенных современных оригинальных иноязычных источниках. Каждый текст имеет активную лексику для облегчения понимания текста, а также для введения, закрепления общеупотребительной и терминологической лексики по агрономии и растениеводству, развития сформированных ранее умений устной речи, а также ряд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послетекстовых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и заданий для формирования умений группового общения и дискуссий.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комплексе даны лишь некоторые грамматические упражнения для повторения техники перевода сложных грамматических конструкций и грамматической синонимии на основе </w:t>
      </w:r>
      <w:proofErr w:type="spellStart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профориентированной</w:t>
      </w:r>
      <w:proofErr w:type="spellEnd"/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текстов и упражнения к ним позволяют совершенствовать сформированные ранее умения разных видов чтения: ознакомительного, просмотрового и изучающего. Тематика текстов обусловлена дисциплинами, изучаемыми магистрами в соответствии с учебным планом специальности.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рекомендуется работать с текстом в несколько этапов, используя сельскохозяйственный словарь и различные справочные материалы, как на изучаемом иностранном, так и на русском языке. 1 этап: просмотровое чтение (необходимо прочитать текст по специальности, отметить незнакомые слова и выписать их себе в тетрадь, перевести эти слова, используя словарь по специальности, по возможности заучить их наизусть). 2 этап: ознакомительное чтение (прочитать текст для детализированного получения информации). 3 этап: изучающее чтение (чтение текста для выполнения заданий, предложенных после текста, подготовки реферирования и пересказа, а также для подготовки к обсуждению данного текста на занятии). 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студентам предлагаются различные коммуникативные задания, направленные на развитие навыков устной и письменной речи, как повседневной так специализированной. Грамматический материал повторяется самим студентом при необходимости, если есть трудности в освоении материала, при использовании различных грамматических справочников и методических пособий, как отечественного, так и зарубежного издания.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навыков перевода студентам предлагается внеаудиторное чтение, которое подразумевает поиск аутентичного текста по специальности на английском языке в различных печатных или </w:t>
      </w: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источниках на 15 000 печатных знаков, далее выполняется перевод текста на русский язык, составляется словарь по лексике текста на 100 единиц и далее магистрант выполняет реферирование данного текста на английском языке. Перевод оценивается по нескольким критериям: точность, правильность перевода, соответствие перевода оригинальному тексту, грамматическая и стилистическая правильность. После сдачи внеаудиторного чтения на проверку преподавателю, магистрант должен быть готов к устной беседе по тематике внеаудиторного чтения и обсуждению проблем, затронутых в тексте.</w:t>
      </w:r>
    </w:p>
    <w:p w:rsidR="00E57BFF" w:rsidRPr="00E57BFF" w:rsidRDefault="00E57BFF" w:rsidP="0086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на занятиях предлагается выполнение различных упражнений, направленных на освоение навыков устной речи, навыков ведения дискуссий, умения выражать свою точку зрения, доказывать и аргументировать выдвинутые гипотезы, реагировать на вопросы и пожелания. </w:t>
      </w: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7BFF" w:rsidRPr="00E57BF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bookmarkEnd w:id="6"/>
    <w:p w:rsidR="00E57BFF" w:rsidRPr="00E57BFF" w:rsidRDefault="00E57BFF" w:rsidP="00862E7F">
      <w:pPr>
        <w:spacing w:after="0" w:line="240" w:lineRule="auto"/>
        <w:ind w:hanging="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10. Материально-техническая база, необходимая для осуществления                  образовательного процесса по дисциплине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172"/>
        <w:gridCol w:w="3172"/>
        <w:gridCol w:w="2067"/>
      </w:tblGrid>
      <w:tr w:rsidR="00E57BFF" w:rsidRPr="00862E7F" w:rsidTr="0017486C">
        <w:trPr>
          <w:trHeight w:val="1304"/>
        </w:trPr>
        <w:tc>
          <w:tcPr>
            <w:tcW w:w="798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2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аудиторий</w:t>
            </w:r>
          </w:p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помещений</w:t>
            </w:r>
          </w:p>
        </w:tc>
        <w:tc>
          <w:tcPr>
            <w:tcW w:w="3172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</w:t>
            </w:r>
          </w:p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аудиторий</w:t>
            </w:r>
          </w:p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помещений</w:t>
            </w:r>
          </w:p>
        </w:tc>
        <w:tc>
          <w:tcPr>
            <w:tcW w:w="2067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Оснащенность</w:t>
            </w:r>
          </w:p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аудиторий</w:t>
            </w:r>
          </w:p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помещений</w:t>
            </w:r>
          </w:p>
        </w:tc>
      </w:tr>
      <w:tr w:rsidR="00E57BFF" w:rsidRPr="00862E7F" w:rsidTr="0017486C">
        <w:tc>
          <w:tcPr>
            <w:tcW w:w="798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2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аудитория для лабораторных занятий, групповых и индивидуальных консультаций, текущего контроля и промежуточной аттестации:</w:t>
            </w:r>
          </w:p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№335-учебная аудитория. </w:t>
            </w:r>
            <w:proofErr w:type="spellStart"/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Видеокласс</w:t>
            </w:r>
            <w:proofErr w:type="spellEnd"/>
          </w:p>
        </w:tc>
        <w:tc>
          <w:tcPr>
            <w:tcW w:w="3172" w:type="dxa"/>
          </w:tcPr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Волгоград, проспект Университетский, 26</w:t>
            </w:r>
          </w:p>
        </w:tc>
        <w:tc>
          <w:tcPr>
            <w:tcW w:w="2067" w:type="dxa"/>
          </w:tcPr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настенный, меловая доска, комплект учебной мебели, компьютер</w:t>
            </w:r>
          </w:p>
        </w:tc>
      </w:tr>
      <w:tr w:rsidR="00E57BFF" w:rsidRPr="00862E7F" w:rsidTr="0017486C">
        <w:tc>
          <w:tcPr>
            <w:tcW w:w="798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172" w:type="dxa"/>
            <w:vAlign w:val="center"/>
          </w:tcPr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 для лабораторных занятий, групповых и индивидуальных консультаций, текущего контроля и промежуточной аттестации:</w:t>
            </w:r>
          </w:p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№218 км, №220 км, №313 км, №318 км и 405-учебные аудитории.</w:t>
            </w:r>
          </w:p>
        </w:tc>
        <w:tc>
          <w:tcPr>
            <w:tcW w:w="3172" w:type="dxa"/>
          </w:tcPr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Волгоград, проспект Университетский, 26</w:t>
            </w:r>
          </w:p>
        </w:tc>
        <w:tc>
          <w:tcPr>
            <w:tcW w:w="2067" w:type="dxa"/>
          </w:tcPr>
          <w:p w:rsidR="00E57BFF" w:rsidRPr="00862E7F" w:rsidRDefault="00E57BFF" w:rsidP="0086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Меловая доска, комплект учебной мебели</w:t>
            </w:r>
          </w:p>
        </w:tc>
      </w:tr>
    </w:tbl>
    <w:p w:rsidR="00E57BFF" w:rsidRPr="00862E7F" w:rsidRDefault="00E57BFF" w:rsidP="00862E7F">
      <w:pPr>
        <w:spacing w:after="0" w:line="240" w:lineRule="auto"/>
        <w:ind w:hanging="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238" w:rsidRPr="00862E7F" w:rsidRDefault="006A3238" w:rsidP="00862E7F">
      <w:pPr>
        <w:rPr>
          <w:sz w:val="28"/>
          <w:szCs w:val="28"/>
        </w:rPr>
      </w:pPr>
    </w:p>
    <w:sectPr w:rsidR="006A3238" w:rsidRPr="00862E7F" w:rsidSect="0017486C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hybridMultilevel"/>
    <w:tmpl w:val="18F021C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57C10A7"/>
    <w:multiLevelType w:val="hybridMultilevel"/>
    <w:tmpl w:val="2BF851B2"/>
    <w:lvl w:ilvl="0" w:tplc="8DAC7F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93164"/>
    <w:multiLevelType w:val="hybridMultilevel"/>
    <w:tmpl w:val="F9E2D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A0063"/>
    <w:multiLevelType w:val="hybridMultilevel"/>
    <w:tmpl w:val="11485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81DDF"/>
    <w:multiLevelType w:val="hybridMultilevel"/>
    <w:tmpl w:val="4F0C05F8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A76803"/>
    <w:multiLevelType w:val="hybridMultilevel"/>
    <w:tmpl w:val="375E7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F03BA"/>
    <w:multiLevelType w:val="hybridMultilevel"/>
    <w:tmpl w:val="434071F4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8566D"/>
    <w:multiLevelType w:val="hybridMultilevel"/>
    <w:tmpl w:val="DC7AC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B634B5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AA1F02"/>
    <w:multiLevelType w:val="hybridMultilevel"/>
    <w:tmpl w:val="8AE4F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615F2"/>
    <w:multiLevelType w:val="hybridMultilevel"/>
    <w:tmpl w:val="19CAD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8A785B"/>
    <w:multiLevelType w:val="hybridMultilevel"/>
    <w:tmpl w:val="AB788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CA12F3"/>
    <w:multiLevelType w:val="hybridMultilevel"/>
    <w:tmpl w:val="73A056D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F813ED"/>
    <w:multiLevelType w:val="hybridMultilevel"/>
    <w:tmpl w:val="2382A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E378F5"/>
    <w:multiLevelType w:val="hybridMultilevel"/>
    <w:tmpl w:val="12DE41DE"/>
    <w:lvl w:ilvl="0" w:tplc="6CCEA2F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D920EF"/>
    <w:multiLevelType w:val="hybridMultilevel"/>
    <w:tmpl w:val="A61610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66CBC"/>
    <w:multiLevelType w:val="hybridMultilevel"/>
    <w:tmpl w:val="06183DF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CA7A5A"/>
    <w:multiLevelType w:val="hybridMultilevel"/>
    <w:tmpl w:val="51162750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E87F12"/>
    <w:multiLevelType w:val="hybridMultilevel"/>
    <w:tmpl w:val="6052B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0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1"/>
  </w:num>
  <w:num w:numId="11">
    <w:abstractNumId w:val="16"/>
  </w:num>
  <w:num w:numId="12">
    <w:abstractNumId w:val="12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FF"/>
    <w:rsid w:val="00060D23"/>
    <w:rsid w:val="000F5CC9"/>
    <w:rsid w:val="00151493"/>
    <w:rsid w:val="0017486C"/>
    <w:rsid w:val="00356026"/>
    <w:rsid w:val="005144ED"/>
    <w:rsid w:val="00626B5F"/>
    <w:rsid w:val="00696D5C"/>
    <w:rsid w:val="006A3238"/>
    <w:rsid w:val="00862E7F"/>
    <w:rsid w:val="00A30A68"/>
    <w:rsid w:val="00A544DD"/>
    <w:rsid w:val="00B86B1C"/>
    <w:rsid w:val="00BB765E"/>
    <w:rsid w:val="00D679FE"/>
    <w:rsid w:val="00E3384E"/>
    <w:rsid w:val="00E57BFF"/>
    <w:rsid w:val="00E93B93"/>
    <w:rsid w:val="00F61D46"/>
    <w:rsid w:val="00F730FF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B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E57B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7BFF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BF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E57BF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E57BFF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31">
    <w:name w:val="Заголовок 31"/>
    <w:basedOn w:val="a"/>
    <w:next w:val="a"/>
    <w:semiHidden/>
    <w:unhideWhenUsed/>
    <w:qFormat/>
    <w:rsid w:val="00E57BFF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7BFF"/>
  </w:style>
  <w:style w:type="paragraph" w:styleId="a3">
    <w:name w:val="header"/>
    <w:aliases w:val="Верхний колонтитул первой страницы"/>
    <w:basedOn w:val="a"/>
    <w:link w:val="a4"/>
    <w:rsid w:val="00E57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7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E57B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page number"/>
    <w:basedOn w:val="a0"/>
    <w:rsid w:val="00E57BFF"/>
  </w:style>
  <w:style w:type="paragraph" w:customStyle="1" w:styleId="Iauiue">
    <w:name w:val="Iau?iue"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E57BFF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57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57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E57BFF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">
    <w:name w:val="Обычный1"/>
    <w:rsid w:val="00E57BF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aaieiaie1">
    <w:name w:val="caaieiaie 1"/>
    <w:basedOn w:val="Iauiue"/>
    <w:next w:val="Iauiue"/>
    <w:rsid w:val="00E57BFF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E57BF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E57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E57BFF"/>
    <w:rPr>
      <w:vertAlign w:val="superscript"/>
    </w:rPr>
  </w:style>
  <w:style w:type="paragraph" w:styleId="af1">
    <w:name w:val="Document Map"/>
    <w:basedOn w:val="a"/>
    <w:link w:val="af2"/>
    <w:semiHidden/>
    <w:rsid w:val="00E57B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2">
    <w:name w:val="Схема документа Знак"/>
    <w:basedOn w:val="a0"/>
    <w:link w:val="af1"/>
    <w:semiHidden/>
    <w:rsid w:val="00E57BF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E57BFF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E57BFF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E57BFF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E57B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basedOn w:val="a0"/>
    <w:link w:val="22"/>
    <w:rsid w:val="00E57B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E57BF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semiHidden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Hyperlink"/>
    <w:rsid w:val="00E57BFF"/>
    <w:rPr>
      <w:color w:val="0000FF"/>
      <w:u w:val="single"/>
    </w:rPr>
  </w:style>
  <w:style w:type="paragraph" w:customStyle="1" w:styleId="msonormalcxspmiddle">
    <w:name w:val="msonormalcxspmiddle"/>
    <w:basedOn w:val="a"/>
    <w:rsid w:val="00E5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"/>
    <w:rsid w:val="00E57B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E57BFF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E57BFF"/>
    <w:pPr>
      <w:widowControl w:val="0"/>
      <w:shd w:val="clear" w:color="auto" w:fill="FFFFFF"/>
      <w:spacing w:after="0" w:line="317" w:lineRule="exact"/>
      <w:jc w:val="both"/>
    </w:pPr>
    <w:rPr>
      <w:sz w:val="23"/>
      <w:szCs w:val="23"/>
    </w:rPr>
  </w:style>
  <w:style w:type="character" w:customStyle="1" w:styleId="14">
    <w:name w:val="Основной текст1"/>
    <w:rsid w:val="00E57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E57BFF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57BFF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7">
    <w:name w:val="List Paragraph"/>
    <w:basedOn w:val="a"/>
    <w:uiPriority w:val="99"/>
    <w:qFormat/>
    <w:rsid w:val="00E57B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E57B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E57BFF"/>
    <w:rPr>
      <w:i/>
      <w:iCs/>
    </w:rPr>
  </w:style>
  <w:style w:type="paragraph" w:customStyle="1" w:styleId="afb">
    <w:name w:val="Знак Знак Знак"/>
    <w:basedOn w:val="a"/>
    <w:rsid w:val="00E57BFF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E57BFF"/>
  </w:style>
  <w:style w:type="table" w:customStyle="1" w:styleId="15">
    <w:name w:val="Сетка таблицы1"/>
    <w:basedOn w:val="a1"/>
    <w:next w:val="ad"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E57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E5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7B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B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E57B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7BFF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BF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E57BF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E57BFF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31">
    <w:name w:val="Заголовок 31"/>
    <w:basedOn w:val="a"/>
    <w:next w:val="a"/>
    <w:semiHidden/>
    <w:unhideWhenUsed/>
    <w:qFormat/>
    <w:rsid w:val="00E57BFF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7BFF"/>
  </w:style>
  <w:style w:type="paragraph" w:styleId="a3">
    <w:name w:val="header"/>
    <w:aliases w:val="Верхний колонтитул первой страницы"/>
    <w:basedOn w:val="a"/>
    <w:link w:val="a4"/>
    <w:rsid w:val="00E57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ний колонтитул первой страницы Знак"/>
    <w:basedOn w:val="a0"/>
    <w:link w:val="a3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7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E57B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page number"/>
    <w:basedOn w:val="a0"/>
    <w:rsid w:val="00E57BFF"/>
  </w:style>
  <w:style w:type="paragraph" w:customStyle="1" w:styleId="Iauiue">
    <w:name w:val="Iau?iue"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name w:val="Подзаголовок ДИ"/>
    <w:basedOn w:val="Iauiue"/>
    <w:link w:val="aa"/>
    <w:autoRedefine/>
    <w:rsid w:val="00E57BFF"/>
    <w:pPr>
      <w:widowControl w:val="0"/>
      <w:spacing w:line="264" w:lineRule="auto"/>
      <w:ind w:firstLine="709"/>
      <w:jc w:val="both"/>
    </w:pPr>
    <w:rPr>
      <w:sz w:val="24"/>
      <w:szCs w:val="24"/>
      <w:lang w:val="ru-RU"/>
    </w:rPr>
  </w:style>
  <w:style w:type="character" w:customStyle="1" w:styleId="aa">
    <w:name w:val="Подзаголовок ДИ Знак Знак"/>
    <w:link w:val="a9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57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57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Iauiue"/>
    <w:rsid w:val="00E57BFF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">
    <w:name w:val="Обычный1"/>
    <w:rsid w:val="00E57BF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aaieiaie1">
    <w:name w:val="caaieiaie 1"/>
    <w:basedOn w:val="Iauiue"/>
    <w:next w:val="Iauiue"/>
    <w:rsid w:val="00E57BFF"/>
    <w:pPr>
      <w:keepNext/>
      <w:widowControl w:val="0"/>
      <w:ind w:firstLine="720"/>
      <w:jc w:val="both"/>
    </w:pPr>
    <w:rPr>
      <w:b/>
      <w:sz w:val="24"/>
      <w:lang w:val="ru-RU"/>
    </w:rPr>
  </w:style>
  <w:style w:type="table" w:styleId="ad">
    <w:name w:val="Table Grid"/>
    <w:basedOn w:val="a1"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semiHidden/>
    <w:rsid w:val="00E57BF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E57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E57BFF"/>
    <w:rPr>
      <w:vertAlign w:val="superscript"/>
    </w:rPr>
  </w:style>
  <w:style w:type="paragraph" w:styleId="af1">
    <w:name w:val="Document Map"/>
    <w:basedOn w:val="a"/>
    <w:link w:val="af2"/>
    <w:semiHidden/>
    <w:rsid w:val="00E57B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2">
    <w:name w:val="Схема документа Знак"/>
    <w:basedOn w:val="a0"/>
    <w:link w:val="af1"/>
    <w:semiHidden/>
    <w:rsid w:val="00E57BF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Iniiaiieoaeno2">
    <w:name w:val="Iniiaiie oaeno 2"/>
    <w:basedOn w:val="Iauiue"/>
    <w:rsid w:val="00E57BFF"/>
    <w:pPr>
      <w:jc w:val="center"/>
    </w:pPr>
    <w:rPr>
      <w:sz w:val="24"/>
      <w:lang w:val="ru-RU"/>
    </w:rPr>
  </w:style>
  <w:style w:type="paragraph" w:customStyle="1" w:styleId="af3">
    <w:name w:val="Заголовок по центру"/>
    <w:basedOn w:val="1"/>
    <w:autoRedefine/>
    <w:rsid w:val="00E57BFF"/>
    <w:pPr>
      <w:spacing w:before="0" w:after="240"/>
      <w:outlineLvl w:val="9"/>
    </w:pPr>
    <w:rPr>
      <w:rFonts w:ascii="Times New Roman" w:hAnsi="Times New Roman" w:cs="Times New Roman"/>
      <w:bCs w:val="0"/>
      <w:kern w:val="28"/>
      <w:sz w:val="24"/>
      <w:szCs w:val="24"/>
      <w:lang w:val="ru-RU"/>
    </w:rPr>
  </w:style>
  <w:style w:type="paragraph" w:customStyle="1" w:styleId="af4">
    <w:name w:val="Подподзаголовок"/>
    <w:basedOn w:val="Iauiue"/>
    <w:autoRedefine/>
    <w:rsid w:val="00E57BFF"/>
    <w:pPr>
      <w:widowControl w:val="0"/>
      <w:spacing w:before="120" w:line="312" w:lineRule="auto"/>
      <w:ind w:firstLine="709"/>
      <w:jc w:val="both"/>
    </w:pPr>
    <w:rPr>
      <w:b/>
      <w:i/>
      <w:sz w:val="26"/>
      <w:szCs w:val="26"/>
      <w:lang w:val="ru-RU"/>
    </w:rPr>
  </w:style>
  <w:style w:type="paragraph" w:styleId="22">
    <w:name w:val="Body Text 2"/>
    <w:basedOn w:val="a"/>
    <w:link w:val="23"/>
    <w:rsid w:val="00E57B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3">
    <w:name w:val="Основной текст 2 Знак"/>
    <w:basedOn w:val="a0"/>
    <w:link w:val="22"/>
    <w:rsid w:val="00E57BF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semiHidden/>
    <w:rsid w:val="00E57BF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3">
    <w:name w:val="toc 1"/>
    <w:basedOn w:val="a"/>
    <w:next w:val="a"/>
    <w:autoRedefine/>
    <w:semiHidden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Hyperlink"/>
    <w:rsid w:val="00E57BFF"/>
    <w:rPr>
      <w:color w:val="0000FF"/>
      <w:u w:val="single"/>
    </w:rPr>
  </w:style>
  <w:style w:type="paragraph" w:customStyle="1" w:styleId="msonormalcxspmiddle">
    <w:name w:val="msonormalcxspmiddle"/>
    <w:basedOn w:val="a"/>
    <w:rsid w:val="00E5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"/>
    <w:rsid w:val="00E57B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_"/>
    <w:link w:val="26"/>
    <w:rsid w:val="00E57BFF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E57BFF"/>
    <w:pPr>
      <w:widowControl w:val="0"/>
      <w:shd w:val="clear" w:color="auto" w:fill="FFFFFF"/>
      <w:spacing w:after="0" w:line="317" w:lineRule="exact"/>
      <w:jc w:val="both"/>
    </w:pPr>
    <w:rPr>
      <w:sz w:val="23"/>
      <w:szCs w:val="23"/>
    </w:rPr>
  </w:style>
  <w:style w:type="character" w:customStyle="1" w:styleId="14">
    <w:name w:val="Основной текст1"/>
    <w:rsid w:val="00E57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E57BFF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57BFF"/>
    <w:pPr>
      <w:widowControl w:val="0"/>
      <w:shd w:val="clear" w:color="auto" w:fill="FFFFFF"/>
      <w:spacing w:before="840" w:after="240" w:line="274" w:lineRule="exact"/>
      <w:jc w:val="center"/>
    </w:pPr>
    <w:rPr>
      <w:b/>
      <w:bCs/>
      <w:sz w:val="23"/>
      <w:szCs w:val="23"/>
    </w:rPr>
  </w:style>
  <w:style w:type="paragraph" w:styleId="af7">
    <w:name w:val="List Paragraph"/>
    <w:basedOn w:val="a"/>
    <w:uiPriority w:val="99"/>
    <w:qFormat/>
    <w:rsid w:val="00E57B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E57B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57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E57BFF"/>
    <w:rPr>
      <w:i/>
      <w:iCs/>
    </w:rPr>
  </w:style>
  <w:style w:type="paragraph" w:customStyle="1" w:styleId="afb">
    <w:name w:val="Знак Знак Знак"/>
    <w:basedOn w:val="a"/>
    <w:rsid w:val="00E57BFF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E57BFF"/>
  </w:style>
  <w:style w:type="table" w:customStyle="1" w:styleId="15">
    <w:name w:val="Сетка таблицы1"/>
    <w:basedOn w:val="a1"/>
    <w:next w:val="ad"/>
    <w:rsid w:val="00E5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E57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E5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ltitr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6A6E-8EB5-405A-A2A8-00ADD5CC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2022-03-18T12:23:00Z</dcterms:created>
  <dcterms:modified xsi:type="dcterms:W3CDTF">2022-05-12T07:46:00Z</dcterms:modified>
</cp:coreProperties>
</file>