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30" w:rsidRPr="008C1AE3" w:rsidRDefault="00D45BBF" w:rsidP="008E285F">
      <w:pPr>
        <w:widowControl w:val="0"/>
        <w:spacing w:after="120"/>
        <w:jc w:val="center"/>
        <w:rPr>
          <w:sz w:val="28"/>
        </w:rPr>
      </w:pPr>
      <w:r w:rsidRPr="008C1AE3">
        <w:rPr>
          <w:sz w:val="28"/>
        </w:rPr>
        <w:t xml:space="preserve">Министерство сельского хозяйства российской федерации </w:t>
      </w:r>
    </w:p>
    <w:p w:rsidR="00D45BBF" w:rsidRPr="008C1AE3" w:rsidRDefault="00D45BBF" w:rsidP="008E285F">
      <w:pPr>
        <w:widowControl w:val="0"/>
        <w:spacing w:after="120"/>
        <w:jc w:val="center"/>
        <w:rPr>
          <w:sz w:val="28"/>
        </w:rPr>
      </w:pPr>
      <w:r w:rsidRPr="008C1AE3">
        <w:rPr>
          <w:rFonts w:eastAsiaTheme="minorHAnsi"/>
          <w:sz w:val="28"/>
          <w:lang w:eastAsia="en-US"/>
        </w:rPr>
        <w:t xml:space="preserve">Департамент образования, научно-технологической политики и </w:t>
      </w:r>
      <w:proofErr w:type="spellStart"/>
      <w:r w:rsidRPr="008C1AE3">
        <w:rPr>
          <w:rFonts w:eastAsiaTheme="minorHAnsi"/>
          <w:sz w:val="28"/>
          <w:lang w:eastAsia="en-US"/>
        </w:rPr>
        <w:t>рыбохозяйственного</w:t>
      </w:r>
      <w:proofErr w:type="spellEnd"/>
      <w:r w:rsidRPr="008C1AE3">
        <w:rPr>
          <w:rFonts w:eastAsiaTheme="minorHAnsi"/>
          <w:sz w:val="28"/>
          <w:lang w:eastAsia="en-US"/>
        </w:rPr>
        <w:t xml:space="preserve"> комплекса</w:t>
      </w:r>
    </w:p>
    <w:p w:rsidR="00F32930" w:rsidRPr="008C1AE3" w:rsidRDefault="00D45BBF" w:rsidP="008E285F">
      <w:pPr>
        <w:widowControl w:val="0"/>
        <w:jc w:val="center"/>
        <w:rPr>
          <w:sz w:val="28"/>
        </w:rPr>
      </w:pPr>
      <w:r w:rsidRPr="008C1AE3">
        <w:rPr>
          <w:sz w:val="28"/>
        </w:rPr>
        <w:t xml:space="preserve">Федеральное государственное бюджетное образовательное учреждение высшего образования </w:t>
      </w:r>
    </w:p>
    <w:p w:rsidR="00F32930" w:rsidRPr="008C1AE3" w:rsidRDefault="0052484E" w:rsidP="008E285F">
      <w:pPr>
        <w:widowControl w:val="0"/>
        <w:spacing w:after="120"/>
        <w:jc w:val="center"/>
        <w:rPr>
          <w:sz w:val="28"/>
        </w:rPr>
      </w:pPr>
      <w:r w:rsidRPr="008C1AE3">
        <w:rPr>
          <w:bCs/>
          <w:sz w:val="28"/>
        </w:rPr>
        <w:t>«</w:t>
      </w:r>
      <w:r w:rsidR="008E285F" w:rsidRPr="008C1AE3">
        <w:rPr>
          <w:bCs/>
          <w:sz w:val="28"/>
        </w:rPr>
        <w:t>В</w:t>
      </w:r>
      <w:r w:rsidR="00D45BBF" w:rsidRPr="008C1AE3">
        <w:rPr>
          <w:bCs/>
          <w:sz w:val="28"/>
        </w:rPr>
        <w:t>олгоградский государственный аграрный университет</w:t>
      </w:r>
      <w:r w:rsidRPr="008C1AE3">
        <w:rPr>
          <w:bCs/>
          <w:sz w:val="28"/>
        </w:rPr>
        <w:t>»</w:t>
      </w:r>
    </w:p>
    <w:p w:rsidR="00F32930" w:rsidRPr="008C1AE3" w:rsidRDefault="00D45BBF" w:rsidP="008E285F">
      <w:pPr>
        <w:widowControl w:val="0"/>
        <w:spacing w:after="120"/>
        <w:jc w:val="center"/>
        <w:outlineLvl w:val="0"/>
        <w:rPr>
          <w:bCs/>
          <w:caps/>
          <w:sz w:val="28"/>
        </w:rPr>
      </w:pPr>
      <w:bookmarkStart w:id="0" w:name="_Toc264543479"/>
      <w:bookmarkStart w:id="1" w:name="_Toc264543521"/>
      <w:r w:rsidRPr="008C1AE3">
        <w:rPr>
          <w:bCs/>
          <w:sz w:val="28"/>
        </w:rPr>
        <w:t xml:space="preserve">Факультет </w:t>
      </w:r>
      <w:r w:rsidRPr="008C1AE3">
        <w:rPr>
          <w:bCs/>
          <w:sz w:val="28"/>
          <w:u w:val="single"/>
        </w:rPr>
        <w:t>эколого-мелиоративный</w:t>
      </w:r>
    </w:p>
    <w:p w:rsidR="00F32930" w:rsidRPr="008C1AE3" w:rsidRDefault="00F32930" w:rsidP="00D45BBF">
      <w:pPr>
        <w:widowControl w:val="0"/>
        <w:spacing w:line="360" w:lineRule="auto"/>
        <w:jc w:val="center"/>
        <w:rPr>
          <w:bCs/>
          <w:caps/>
          <w:sz w:val="28"/>
        </w:rPr>
      </w:pPr>
    </w:p>
    <w:p w:rsidR="00F32930" w:rsidRPr="008C1AE3" w:rsidRDefault="00F32930" w:rsidP="00D45BBF">
      <w:pPr>
        <w:widowControl w:val="0"/>
        <w:spacing w:line="360" w:lineRule="auto"/>
        <w:jc w:val="center"/>
        <w:rPr>
          <w:bCs/>
          <w:sz w:val="28"/>
        </w:rPr>
      </w:pPr>
    </w:p>
    <w:p w:rsidR="00F32930" w:rsidRPr="008C1AE3" w:rsidRDefault="00F32930" w:rsidP="00D45BBF">
      <w:pPr>
        <w:spacing w:line="360" w:lineRule="auto"/>
        <w:ind w:left="4111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>УТВЕРЖДАЮ:</w:t>
      </w:r>
    </w:p>
    <w:p w:rsidR="00F32930" w:rsidRPr="008C1AE3" w:rsidRDefault="00BC6572" w:rsidP="00D45BBF">
      <w:pPr>
        <w:spacing w:line="360" w:lineRule="auto"/>
        <w:ind w:left="4111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 xml:space="preserve">Декан </w:t>
      </w:r>
      <w:r w:rsidR="00D45BBF" w:rsidRPr="008C1AE3">
        <w:rPr>
          <w:bCs/>
          <w:sz w:val="28"/>
        </w:rPr>
        <w:t xml:space="preserve">эколого-мелиоративного факультета </w:t>
      </w:r>
      <w:r w:rsidRPr="008C1AE3">
        <w:rPr>
          <w:bCs/>
          <w:sz w:val="28"/>
        </w:rPr>
        <w:t>______</w:t>
      </w:r>
      <w:r w:rsidR="00F32930" w:rsidRPr="008C1AE3">
        <w:rPr>
          <w:bCs/>
          <w:sz w:val="28"/>
        </w:rPr>
        <w:t>__________</w:t>
      </w:r>
      <w:r w:rsidRPr="008C1AE3">
        <w:rPr>
          <w:bCs/>
          <w:sz w:val="28"/>
        </w:rPr>
        <w:t xml:space="preserve"> Кулагина О.А.</w:t>
      </w:r>
    </w:p>
    <w:p w:rsidR="00F32930" w:rsidRPr="008C1AE3" w:rsidRDefault="00514781" w:rsidP="00D45BBF">
      <w:pPr>
        <w:spacing w:line="360" w:lineRule="auto"/>
        <w:ind w:left="4111"/>
        <w:jc w:val="center"/>
        <w:rPr>
          <w:bCs/>
          <w:sz w:val="28"/>
        </w:rPr>
      </w:pPr>
      <w:r w:rsidRPr="008C1AE3">
        <w:rPr>
          <w:bCs/>
          <w:sz w:val="28"/>
        </w:rPr>
        <w:t xml:space="preserve"> « ____»___________________ 20</w:t>
      </w:r>
      <w:r w:rsidR="00206DD2">
        <w:rPr>
          <w:bCs/>
          <w:sz w:val="28"/>
        </w:rPr>
        <w:t>22</w:t>
      </w:r>
      <w:r w:rsidR="00F32930" w:rsidRPr="008C1AE3">
        <w:rPr>
          <w:bCs/>
          <w:sz w:val="28"/>
        </w:rPr>
        <w:t xml:space="preserve"> г.</w:t>
      </w:r>
    </w:p>
    <w:p w:rsidR="00F32930" w:rsidRPr="008C1AE3" w:rsidRDefault="00F32930" w:rsidP="00D45BBF">
      <w:pPr>
        <w:spacing w:line="360" w:lineRule="auto"/>
        <w:ind w:left="4111"/>
        <w:jc w:val="center"/>
        <w:rPr>
          <w:bCs/>
          <w:sz w:val="28"/>
        </w:rPr>
      </w:pPr>
    </w:p>
    <w:p w:rsidR="00F32930" w:rsidRPr="008C1AE3" w:rsidRDefault="00F32930" w:rsidP="00BC6572">
      <w:pPr>
        <w:spacing w:line="360" w:lineRule="auto"/>
        <w:rPr>
          <w:bCs/>
          <w:sz w:val="28"/>
        </w:rPr>
      </w:pPr>
    </w:p>
    <w:p w:rsidR="00F32930" w:rsidRPr="008C1AE3" w:rsidRDefault="00F32930" w:rsidP="00BC6572">
      <w:pPr>
        <w:spacing w:line="360" w:lineRule="auto"/>
        <w:rPr>
          <w:bCs/>
          <w:sz w:val="28"/>
        </w:rPr>
      </w:pPr>
    </w:p>
    <w:p w:rsidR="00F32930" w:rsidRPr="008C1AE3" w:rsidRDefault="00B50D2C" w:rsidP="00BC6572">
      <w:pPr>
        <w:tabs>
          <w:tab w:val="right" w:leader="underscore" w:pos="8505"/>
        </w:tabs>
        <w:spacing w:line="360" w:lineRule="auto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 xml:space="preserve">РАБОЧАЯ ПРОГРАММА ДИСЦИПЛИНЫ </w:t>
      </w:r>
    </w:p>
    <w:p w:rsidR="00F32930" w:rsidRPr="007905A6" w:rsidRDefault="00B50D2C" w:rsidP="007905A6">
      <w:pPr>
        <w:tabs>
          <w:tab w:val="left" w:pos="9639"/>
        </w:tabs>
        <w:spacing w:line="360" w:lineRule="auto"/>
        <w:jc w:val="center"/>
        <w:rPr>
          <w:sz w:val="28"/>
          <w:szCs w:val="27"/>
          <w:u w:val="single"/>
        </w:rPr>
      </w:pPr>
      <w:r w:rsidRPr="007905A6">
        <w:rPr>
          <w:sz w:val="28"/>
          <w:szCs w:val="27"/>
          <w:u w:val="single"/>
        </w:rPr>
        <w:t>Б</w:t>
      </w:r>
      <w:proofErr w:type="gramStart"/>
      <w:r w:rsidRPr="007905A6">
        <w:rPr>
          <w:sz w:val="28"/>
          <w:szCs w:val="27"/>
          <w:u w:val="single"/>
        </w:rPr>
        <w:t>1</w:t>
      </w:r>
      <w:proofErr w:type="gramEnd"/>
      <w:r w:rsidRPr="007905A6">
        <w:rPr>
          <w:sz w:val="28"/>
          <w:szCs w:val="27"/>
          <w:u w:val="single"/>
        </w:rPr>
        <w:t>.О.</w:t>
      </w:r>
      <w:r w:rsidR="007905A6" w:rsidRPr="007905A6">
        <w:rPr>
          <w:sz w:val="28"/>
          <w:szCs w:val="27"/>
          <w:u w:val="single"/>
        </w:rPr>
        <w:t>28</w:t>
      </w:r>
      <w:r w:rsidRPr="007905A6">
        <w:rPr>
          <w:bCs/>
          <w:sz w:val="28"/>
          <w:szCs w:val="27"/>
          <w:u w:val="single"/>
        </w:rPr>
        <w:t xml:space="preserve"> </w:t>
      </w:r>
      <w:r w:rsidR="008E285F" w:rsidRPr="007905A6">
        <w:rPr>
          <w:bCs/>
          <w:sz w:val="28"/>
          <w:szCs w:val="27"/>
          <w:u w:val="single"/>
        </w:rPr>
        <w:t>«</w:t>
      </w:r>
      <w:r w:rsidR="007905A6" w:rsidRPr="007905A6">
        <w:rPr>
          <w:caps/>
          <w:sz w:val="28"/>
          <w:szCs w:val="27"/>
          <w:u w:val="single"/>
        </w:rPr>
        <w:t>нормативно-правовые основы в мелиорации</w:t>
      </w:r>
      <w:r w:rsidR="00BC6572" w:rsidRPr="007905A6">
        <w:rPr>
          <w:sz w:val="28"/>
          <w:szCs w:val="27"/>
          <w:u w:val="single"/>
        </w:rPr>
        <w:t>»</w:t>
      </w:r>
    </w:p>
    <w:bookmarkEnd w:id="0"/>
    <w:bookmarkEnd w:id="1"/>
    <w:p w:rsidR="00C325EE" w:rsidRPr="008C1AE3" w:rsidRDefault="00C325EE" w:rsidP="008E285F">
      <w:pPr>
        <w:tabs>
          <w:tab w:val="left" w:pos="9637"/>
        </w:tabs>
        <w:spacing w:line="360" w:lineRule="auto"/>
        <w:outlineLvl w:val="0"/>
        <w:rPr>
          <w:bCs/>
          <w:sz w:val="28"/>
          <w:u w:val="single"/>
        </w:rPr>
      </w:pPr>
      <w:r w:rsidRPr="008C1AE3">
        <w:rPr>
          <w:bCs/>
          <w:sz w:val="28"/>
        </w:rPr>
        <w:t xml:space="preserve">Кафедра </w:t>
      </w:r>
      <w:r w:rsidRPr="008C1AE3">
        <w:rPr>
          <w:bCs/>
          <w:sz w:val="28"/>
          <w:u w:val="single"/>
        </w:rPr>
        <w:t>«Мелиорация земель и комплексное использование водных ресурсов</w:t>
      </w:r>
      <w:r w:rsidRPr="008C1AE3">
        <w:rPr>
          <w:sz w:val="28"/>
          <w:u w:val="single"/>
        </w:rPr>
        <w:t>»</w:t>
      </w:r>
    </w:p>
    <w:p w:rsidR="00C325EE" w:rsidRPr="008C1AE3" w:rsidRDefault="00C325EE" w:rsidP="008E285F">
      <w:pPr>
        <w:tabs>
          <w:tab w:val="left" w:pos="4111"/>
          <w:tab w:val="left" w:pos="9637"/>
        </w:tabs>
        <w:spacing w:line="360" w:lineRule="auto"/>
        <w:outlineLvl w:val="0"/>
        <w:rPr>
          <w:bCs/>
          <w:sz w:val="28"/>
        </w:rPr>
      </w:pPr>
      <w:r w:rsidRPr="008C1AE3">
        <w:rPr>
          <w:bCs/>
          <w:sz w:val="28"/>
        </w:rPr>
        <w:t xml:space="preserve">Уровень </w:t>
      </w:r>
      <w:r w:rsidR="00D45BBF" w:rsidRPr="008C1AE3">
        <w:rPr>
          <w:bCs/>
          <w:sz w:val="28"/>
        </w:rPr>
        <w:t>высшего образования</w:t>
      </w:r>
      <w:r w:rsidRPr="008C1AE3">
        <w:rPr>
          <w:bCs/>
          <w:sz w:val="28"/>
        </w:rPr>
        <w:t xml:space="preserve"> </w:t>
      </w:r>
      <w:r w:rsidR="008E285F" w:rsidRPr="008C1AE3">
        <w:rPr>
          <w:bCs/>
          <w:sz w:val="28"/>
          <w:u w:val="single"/>
        </w:rPr>
        <w:tab/>
      </w:r>
      <w:r w:rsidR="005D582B" w:rsidRPr="008C1AE3">
        <w:rPr>
          <w:sz w:val="28"/>
          <w:u w:val="single"/>
        </w:rPr>
        <w:t>бака</w:t>
      </w:r>
      <w:r w:rsidR="002B53AB">
        <w:rPr>
          <w:sz w:val="28"/>
          <w:u w:val="single"/>
        </w:rPr>
        <w:t>ла</w:t>
      </w:r>
      <w:r w:rsidR="005D582B" w:rsidRPr="008C1AE3">
        <w:rPr>
          <w:sz w:val="28"/>
          <w:u w:val="single"/>
        </w:rPr>
        <w:t>вриат</w:t>
      </w:r>
      <w:r w:rsidR="008E285F" w:rsidRPr="008C1AE3">
        <w:rPr>
          <w:sz w:val="28"/>
          <w:u w:val="single"/>
        </w:rPr>
        <w:tab/>
      </w:r>
    </w:p>
    <w:p w:rsidR="00C325EE" w:rsidRPr="008C1AE3" w:rsidRDefault="00C325EE" w:rsidP="008E285F">
      <w:pPr>
        <w:tabs>
          <w:tab w:val="left" w:pos="9637"/>
        </w:tabs>
        <w:spacing w:line="360" w:lineRule="auto"/>
        <w:outlineLvl w:val="0"/>
        <w:rPr>
          <w:bCs/>
          <w:sz w:val="28"/>
          <w:u w:val="single"/>
        </w:rPr>
      </w:pPr>
      <w:r w:rsidRPr="008C1AE3">
        <w:rPr>
          <w:bCs/>
          <w:sz w:val="28"/>
        </w:rPr>
        <w:t xml:space="preserve">Направление подготовки </w:t>
      </w:r>
      <w:r w:rsidR="005D582B" w:rsidRPr="008C1AE3">
        <w:rPr>
          <w:bCs/>
          <w:sz w:val="28"/>
          <w:u w:val="single"/>
        </w:rPr>
        <w:t>35</w:t>
      </w:r>
      <w:r w:rsidRPr="008C1AE3">
        <w:rPr>
          <w:bCs/>
          <w:sz w:val="28"/>
          <w:u w:val="single"/>
        </w:rPr>
        <w:t>.0</w:t>
      </w:r>
      <w:r w:rsidR="005D582B" w:rsidRPr="008C1AE3">
        <w:rPr>
          <w:bCs/>
          <w:sz w:val="28"/>
          <w:u w:val="single"/>
        </w:rPr>
        <w:t>3</w:t>
      </w:r>
      <w:r w:rsidRPr="008C1AE3">
        <w:rPr>
          <w:bCs/>
          <w:sz w:val="28"/>
          <w:u w:val="single"/>
        </w:rPr>
        <w:t>.</w:t>
      </w:r>
      <w:r w:rsidR="005D582B" w:rsidRPr="008C1AE3">
        <w:rPr>
          <w:bCs/>
          <w:sz w:val="28"/>
          <w:u w:val="single"/>
        </w:rPr>
        <w:t>11</w:t>
      </w:r>
      <w:r w:rsidRPr="008C1AE3">
        <w:rPr>
          <w:bCs/>
          <w:sz w:val="28"/>
          <w:u w:val="single"/>
        </w:rPr>
        <w:t xml:space="preserve"> </w:t>
      </w:r>
      <w:r w:rsidR="005D582B" w:rsidRPr="008C1AE3">
        <w:rPr>
          <w:bCs/>
          <w:sz w:val="28"/>
          <w:u w:val="single"/>
        </w:rPr>
        <w:t>Гидромелиорация</w:t>
      </w:r>
      <w:r w:rsidR="008E285F" w:rsidRPr="008C1AE3">
        <w:rPr>
          <w:bCs/>
          <w:sz w:val="28"/>
          <w:u w:val="single"/>
        </w:rPr>
        <w:tab/>
      </w:r>
    </w:p>
    <w:p w:rsidR="00AB7D38" w:rsidRPr="008C1AE3" w:rsidRDefault="00AB7D38" w:rsidP="00AB7D38">
      <w:pPr>
        <w:tabs>
          <w:tab w:val="left" w:pos="4111"/>
          <w:tab w:val="left" w:pos="9639"/>
        </w:tabs>
        <w:spacing w:line="360" w:lineRule="auto"/>
        <w:outlineLvl w:val="0"/>
        <w:rPr>
          <w:sz w:val="28"/>
          <w:u w:val="single"/>
        </w:rPr>
      </w:pPr>
      <w:r w:rsidRPr="008C1AE3">
        <w:rPr>
          <w:bCs/>
          <w:sz w:val="28"/>
        </w:rPr>
        <w:t>Направленность (п</w:t>
      </w:r>
      <w:r w:rsidR="00C325EE" w:rsidRPr="008C1AE3">
        <w:rPr>
          <w:bCs/>
          <w:sz w:val="28"/>
        </w:rPr>
        <w:t>рофиль</w:t>
      </w:r>
      <w:r w:rsidRPr="008C1AE3">
        <w:rPr>
          <w:bCs/>
          <w:sz w:val="28"/>
        </w:rPr>
        <w:t>)</w:t>
      </w:r>
      <w:r w:rsidR="00C325EE" w:rsidRPr="008C1AE3">
        <w:rPr>
          <w:bCs/>
          <w:sz w:val="28"/>
        </w:rPr>
        <w:t xml:space="preserve"> </w:t>
      </w:r>
      <w:r w:rsidRPr="008C1AE3">
        <w:rPr>
          <w:bCs/>
          <w:sz w:val="28"/>
          <w:u w:val="single"/>
        </w:rPr>
        <w:tab/>
      </w:r>
      <w:r w:rsidR="00C325EE" w:rsidRPr="008C1AE3">
        <w:rPr>
          <w:sz w:val="28"/>
          <w:u w:val="single"/>
        </w:rPr>
        <w:t>«</w:t>
      </w:r>
      <w:r w:rsidR="005D582B" w:rsidRPr="008C1AE3">
        <w:rPr>
          <w:sz w:val="28"/>
          <w:u w:val="single"/>
        </w:rPr>
        <w:t>Строительство и эксплуатация</w:t>
      </w:r>
      <w:r w:rsidRPr="008C1AE3">
        <w:rPr>
          <w:sz w:val="28"/>
          <w:u w:val="single"/>
        </w:rPr>
        <w:tab/>
        <w:t xml:space="preserve"> </w:t>
      </w:r>
    </w:p>
    <w:p w:rsidR="00C325EE" w:rsidRPr="008C1AE3" w:rsidRDefault="00AB7D38" w:rsidP="00AB7D38">
      <w:pPr>
        <w:tabs>
          <w:tab w:val="left" w:pos="4111"/>
          <w:tab w:val="left" w:pos="9639"/>
        </w:tabs>
        <w:spacing w:line="360" w:lineRule="auto"/>
        <w:outlineLvl w:val="0"/>
        <w:rPr>
          <w:sz w:val="28"/>
          <w:u w:val="single"/>
        </w:rPr>
      </w:pPr>
      <w:r w:rsidRPr="008C1AE3">
        <w:rPr>
          <w:sz w:val="28"/>
          <w:u w:val="single"/>
        </w:rPr>
        <w:t xml:space="preserve"> </w:t>
      </w:r>
      <w:r w:rsidRPr="008C1AE3">
        <w:rPr>
          <w:sz w:val="28"/>
          <w:u w:val="single"/>
        </w:rPr>
        <w:tab/>
      </w:r>
      <w:r w:rsidR="005D582B" w:rsidRPr="008C1AE3">
        <w:rPr>
          <w:sz w:val="28"/>
          <w:u w:val="single"/>
        </w:rPr>
        <w:t>гидромелиоративных систем</w:t>
      </w:r>
      <w:r w:rsidR="00C325EE" w:rsidRPr="008C1AE3">
        <w:rPr>
          <w:sz w:val="28"/>
          <w:u w:val="single"/>
        </w:rPr>
        <w:t>»</w:t>
      </w:r>
      <w:r w:rsidR="008E285F" w:rsidRPr="008C1AE3">
        <w:rPr>
          <w:sz w:val="28"/>
          <w:u w:val="single"/>
        </w:rPr>
        <w:tab/>
      </w:r>
    </w:p>
    <w:p w:rsidR="00C325EE" w:rsidRPr="008C1AE3" w:rsidRDefault="00C325EE" w:rsidP="008E285F">
      <w:pPr>
        <w:tabs>
          <w:tab w:val="left" w:pos="2410"/>
          <w:tab w:val="left" w:pos="9637"/>
        </w:tabs>
        <w:spacing w:line="360" w:lineRule="auto"/>
        <w:outlineLvl w:val="0"/>
        <w:rPr>
          <w:sz w:val="28"/>
          <w:u w:val="single"/>
        </w:rPr>
      </w:pPr>
      <w:r w:rsidRPr="008C1AE3">
        <w:rPr>
          <w:sz w:val="28"/>
        </w:rPr>
        <w:t>Форма обучения</w:t>
      </w:r>
      <w:r w:rsidR="007120DD" w:rsidRPr="008C1AE3">
        <w:rPr>
          <w:sz w:val="28"/>
        </w:rPr>
        <w:t xml:space="preserve"> </w:t>
      </w:r>
      <w:r w:rsidR="008E285F" w:rsidRPr="008C1AE3">
        <w:rPr>
          <w:sz w:val="28"/>
          <w:u w:val="single"/>
        </w:rPr>
        <w:tab/>
      </w:r>
      <w:r w:rsidRPr="008C1AE3">
        <w:rPr>
          <w:sz w:val="28"/>
          <w:u w:val="single"/>
        </w:rPr>
        <w:t>очная</w:t>
      </w:r>
      <w:r w:rsidR="008E285F" w:rsidRPr="008C1AE3">
        <w:rPr>
          <w:sz w:val="28"/>
          <w:u w:val="single"/>
        </w:rPr>
        <w:tab/>
      </w:r>
    </w:p>
    <w:p w:rsidR="00C325EE" w:rsidRPr="008C1AE3" w:rsidRDefault="00C325EE" w:rsidP="008E285F">
      <w:pPr>
        <w:tabs>
          <w:tab w:val="left" w:pos="4395"/>
          <w:tab w:val="left" w:pos="9637"/>
        </w:tabs>
        <w:spacing w:line="360" w:lineRule="auto"/>
        <w:outlineLvl w:val="0"/>
        <w:rPr>
          <w:sz w:val="32"/>
          <w:szCs w:val="28"/>
        </w:rPr>
      </w:pPr>
      <w:r w:rsidRPr="008C1AE3">
        <w:rPr>
          <w:sz w:val="28"/>
        </w:rPr>
        <w:t xml:space="preserve">Год начала освоения программы </w:t>
      </w:r>
      <w:r w:rsidR="007120DD" w:rsidRPr="008C1AE3">
        <w:rPr>
          <w:sz w:val="28"/>
        </w:rPr>
        <w:t xml:space="preserve"> </w:t>
      </w:r>
      <w:r w:rsidR="008E285F" w:rsidRPr="008C1AE3">
        <w:rPr>
          <w:sz w:val="28"/>
          <w:u w:val="single"/>
        </w:rPr>
        <w:tab/>
      </w:r>
      <w:r w:rsidRPr="008C1AE3">
        <w:rPr>
          <w:sz w:val="28"/>
          <w:u w:val="single"/>
        </w:rPr>
        <w:t>20</w:t>
      </w:r>
      <w:r w:rsidR="00B73501" w:rsidRPr="008C1AE3">
        <w:rPr>
          <w:sz w:val="28"/>
          <w:u w:val="single"/>
        </w:rPr>
        <w:t>21</w:t>
      </w:r>
      <w:r w:rsidR="008E285F" w:rsidRPr="008C1AE3">
        <w:rPr>
          <w:sz w:val="28"/>
          <w:u w:val="single"/>
        </w:rPr>
        <w:tab/>
      </w:r>
      <w:r w:rsidRPr="008C1AE3">
        <w:rPr>
          <w:sz w:val="28"/>
          <w:u w:val="single"/>
        </w:rPr>
        <w:t>.</w:t>
      </w: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8B7221" w:rsidRPr="008C1AE3" w:rsidRDefault="00C325EE" w:rsidP="00C325EE">
      <w:pPr>
        <w:jc w:val="center"/>
        <w:rPr>
          <w:bCs/>
          <w:sz w:val="28"/>
        </w:rPr>
      </w:pPr>
      <w:r w:rsidRPr="008C1AE3">
        <w:rPr>
          <w:bCs/>
          <w:sz w:val="28"/>
        </w:rPr>
        <w:t xml:space="preserve">Волгоград </w:t>
      </w:r>
    </w:p>
    <w:p w:rsidR="00C325EE" w:rsidRPr="008C1AE3" w:rsidRDefault="00C325EE" w:rsidP="00C325EE">
      <w:pPr>
        <w:jc w:val="center"/>
        <w:rPr>
          <w:sz w:val="32"/>
          <w:szCs w:val="28"/>
        </w:rPr>
      </w:pPr>
      <w:r w:rsidRPr="008C1AE3">
        <w:rPr>
          <w:bCs/>
          <w:sz w:val="28"/>
        </w:rPr>
        <w:t>20</w:t>
      </w:r>
      <w:r w:rsidR="00206DD2">
        <w:rPr>
          <w:bCs/>
          <w:sz w:val="28"/>
        </w:rPr>
        <w:t>22</w:t>
      </w:r>
    </w:p>
    <w:p w:rsidR="00266775" w:rsidRPr="008C1AE3" w:rsidRDefault="00266775">
      <w:pPr>
        <w:spacing w:after="200" w:line="276" w:lineRule="auto"/>
        <w:rPr>
          <w:sz w:val="28"/>
          <w:szCs w:val="28"/>
        </w:rPr>
      </w:pPr>
      <w:r w:rsidRPr="008C1AE3">
        <w:rPr>
          <w:sz w:val="28"/>
          <w:szCs w:val="28"/>
        </w:rPr>
        <w:br w:type="page"/>
      </w:r>
    </w:p>
    <w:p w:rsidR="00E514AC" w:rsidRPr="008C1AE3" w:rsidRDefault="00E514AC" w:rsidP="00C325EE">
      <w:pPr>
        <w:ind w:right="-1"/>
        <w:jc w:val="both"/>
        <w:rPr>
          <w:sz w:val="28"/>
          <w:szCs w:val="28"/>
        </w:rPr>
      </w:pPr>
    </w:p>
    <w:p w:rsidR="00C325EE" w:rsidRPr="008C1AE3" w:rsidRDefault="00C325EE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Авторы:</w:t>
      </w:r>
    </w:p>
    <w:p w:rsidR="00266775" w:rsidRPr="008C1AE3" w:rsidRDefault="00266775" w:rsidP="007905A6">
      <w:pPr>
        <w:ind w:right="-144"/>
        <w:jc w:val="both"/>
        <w:rPr>
          <w:sz w:val="28"/>
          <w:szCs w:val="28"/>
        </w:rPr>
      </w:pPr>
    </w:p>
    <w:p w:rsidR="008B7221" w:rsidRPr="008C1AE3" w:rsidRDefault="007905A6" w:rsidP="007905A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8B7221" w:rsidRPr="008C1AE3">
        <w:rPr>
          <w:sz w:val="28"/>
          <w:szCs w:val="28"/>
        </w:rPr>
        <w:t xml:space="preserve"> кафедры </w:t>
      </w:r>
    </w:p>
    <w:p w:rsidR="00C325EE" w:rsidRPr="008C1AE3" w:rsidRDefault="008B7221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«Мелиорация земель и КИВР»</w:t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</w:rPr>
        <w:tab/>
      </w:r>
      <w:r w:rsidR="007905A6">
        <w:rPr>
          <w:sz w:val="28"/>
          <w:szCs w:val="28"/>
        </w:rPr>
        <w:t>С.М. Григоров</w:t>
      </w:r>
    </w:p>
    <w:p w:rsidR="00C325EE" w:rsidRPr="008C1AE3" w:rsidRDefault="00C325EE" w:rsidP="007905A6">
      <w:pPr>
        <w:ind w:right="-144"/>
        <w:jc w:val="both"/>
        <w:rPr>
          <w:iCs/>
          <w:sz w:val="28"/>
          <w:szCs w:val="28"/>
        </w:rPr>
      </w:pPr>
    </w:p>
    <w:p w:rsidR="00C325EE" w:rsidRPr="008C1AE3" w:rsidRDefault="00B50D2C" w:rsidP="007905A6">
      <w:pPr>
        <w:tabs>
          <w:tab w:val="left" w:pos="9781"/>
        </w:tabs>
        <w:ind w:right="-144"/>
        <w:jc w:val="both"/>
        <w:rPr>
          <w:sz w:val="28"/>
          <w:szCs w:val="28"/>
          <w:u w:val="single"/>
        </w:rPr>
      </w:pPr>
      <w:r w:rsidRPr="008C1AE3">
        <w:rPr>
          <w:rFonts w:eastAsia="Calibri"/>
          <w:sz w:val="28"/>
          <w:szCs w:val="28"/>
        </w:rPr>
        <w:t>Рабочая программа</w:t>
      </w:r>
      <w:r w:rsidR="00C325EE" w:rsidRPr="008C1AE3">
        <w:rPr>
          <w:rFonts w:eastAsia="Calibri"/>
          <w:sz w:val="28"/>
          <w:szCs w:val="28"/>
        </w:rPr>
        <w:t xml:space="preserve"> дисциплин</w:t>
      </w:r>
      <w:r w:rsidRPr="008C1AE3">
        <w:rPr>
          <w:rFonts w:eastAsia="Calibri"/>
          <w:sz w:val="28"/>
          <w:szCs w:val="28"/>
        </w:rPr>
        <w:t>ы</w:t>
      </w:r>
      <w:r w:rsidR="00C325EE" w:rsidRPr="008C1AE3">
        <w:rPr>
          <w:rFonts w:eastAsia="Calibri"/>
          <w:sz w:val="28"/>
          <w:szCs w:val="28"/>
        </w:rPr>
        <w:t xml:space="preserve"> </w:t>
      </w:r>
      <w:r w:rsidR="00C325EE" w:rsidRPr="008C1AE3">
        <w:rPr>
          <w:sz w:val="28"/>
          <w:szCs w:val="28"/>
        </w:rPr>
        <w:t>согласован</w:t>
      </w:r>
      <w:r w:rsidRPr="008C1AE3">
        <w:rPr>
          <w:sz w:val="28"/>
          <w:szCs w:val="28"/>
        </w:rPr>
        <w:t>а</w:t>
      </w:r>
      <w:r w:rsidR="00C325EE" w:rsidRPr="008C1AE3">
        <w:rPr>
          <w:sz w:val="28"/>
          <w:szCs w:val="28"/>
        </w:rPr>
        <w:t xml:space="preserve"> с руководителем основной профессиональной образовательной программы высшего образования по направлению подготовки </w:t>
      </w:r>
      <w:r w:rsidR="005D582B" w:rsidRPr="008C1AE3">
        <w:rPr>
          <w:sz w:val="28"/>
          <w:szCs w:val="28"/>
          <w:u w:val="single"/>
        </w:rPr>
        <w:t>35</w:t>
      </w:r>
      <w:r w:rsidR="00C325EE" w:rsidRPr="008C1AE3">
        <w:rPr>
          <w:bCs/>
          <w:sz w:val="28"/>
          <w:szCs w:val="28"/>
          <w:u w:val="single"/>
        </w:rPr>
        <w:t>.</w:t>
      </w:r>
      <w:r w:rsidR="005D582B" w:rsidRPr="008C1AE3">
        <w:rPr>
          <w:bCs/>
          <w:sz w:val="28"/>
          <w:szCs w:val="28"/>
          <w:u w:val="single"/>
        </w:rPr>
        <w:t>03.11</w:t>
      </w:r>
      <w:r w:rsidR="00C325EE" w:rsidRPr="008C1AE3">
        <w:rPr>
          <w:bCs/>
          <w:sz w:val="28"/>
          <w:szCs w:val="28"/>
          <w:u w:val="single"/>
        </w:rPr>
        <w:t xml:space="preserve"> </w:t>
      </w:r>
      <w:r w:rsidR="00266775" w:rsidRPr="008C1AE3">
        <w:rPr>
          <w:bCs/>
          <w:sz w:val="28"/>
          <w:szCs w:val="28"/>
          <w:u w:val="single"/>
        </w:rPr>
        <w:t>«</w:t>
      </w:r>
      <w:r w:rsidR="005D582B" w:rsidRPr="008C1AE3">
        <w:rPr>
          <w:bCs/>
          <w:sz w:val="28"/>
          <w:szCs w:val="28"/>
          <w:u w:val="single"/>
        </w:rPr>
        <w:t>Гидромелиорация</w:t>
      </w:r>
      <w:r w:rsidR="00266775" w:rsidRPr="008C1AE3">
        <w:rPr>
          <w:bCs/>
          <w:sz w:val="28"/>
          <w:szCs w:val="28"/>
          <w:u w:val="single"/>
        </w:rPr>
        <w:t>»</w:t>
      </w:r>
      <w:r w:rsidR="007120DD" w:rsidRPr="008C1AE3">
        <w:rPr>
          <w:bCs/>
          <w:sz w:val="28"/>
          <w:szCs w:val="28"/>
          <w:u w:val="single"/>
        </w:rPr>
        <w:t xml:space="preserve"> </w:t>
      </w:r>
      <w:r w:rsidR="00AB7D38" w:rsidRPr="008C1AE3">
        <w:rPr>
          <w:bCs/>
          <w:sz w:val="28"/>
          <w:szCs w:val="28"/>
          <w:u w:val="single"/>
        </w:rPr>
        <w:t>направленность (</w:t>
      </w:r>
      <w:r w:rsidR="00C325EE" w:rsidRPr="008C1AE3">
        <w:rPr>
          <w:bCs/>
          <w:sz w:val="28"/>
          <w:szCs w:val="28"/>
          <w:u w:val="single"/>
        </w:rPr>
        <w:t>профиль</w:t>
      </w:r>
      <w:r w:rsidR="00AB7D38" w:rsidRPr="008C1AE3">
        <w:rPr>
          <w:bCs/>
          <w:sz w:val="28"/>
          <w:szCs w:val="28"/>
          <w:u w:val="single"/>
        </w:rPr>
        <w:t>)</w:t>
      </w:r>
      <w:r w:rsidR="00C325EE" w:rsidRPr="008C1AE3">
        <w:rPr>
          <w:bCs/>
          <w:sz w:val="28"/>
          <w:szCs w:val="28"/>
          <w:u w:val="single"/>
        </w:rPr>
        <w:t xml:space="preserve"> </w:t>
      </w:r>
      <w:r w:rsidR="00C325EE" w:rsidRPr="008C1AE3">
        <w:rPr>
          <w:sz w:val="28"/>
          <w:szCs w:val="28"/>
          <w:u w:val="single"/>
        </w:rPr>
        <w:t>«</w:t>
      </w:r>
      <w:r w:rsidR="005D582B" w:rsidRPr="008C1AE3">
        <w:rPr>
          <w:sz w:val="28"/>
          <w:u w:val="single"/>
        </w:rPr>
        <w:t>Строительство и эксплуатация гидромелиоративных систем</w:t>
      </w:r>
      <w:r w:rsidR="00C325EE" w:rsidRPr="008C1AE3">
        <w:rPr>
          <w:sz w:val="28"/>
          <w:szCs w:val="28"/>
          <w:u w:val="single"/>
        </w:rPr>
        <w:t>»</w:t>
      </w:r>
      <w:r w:rsidR="008E285F" w:rsidRPr="008C1AE3">
        <w:rPr>
          <w:sz w:val="28"/>
          <w:szCs w:val="28"/>
          <w:u w:val="single"/>
        </w:rPr>
        <w:tab/>
      </w:r>
    </w:p>
    <w:p w:rsidR="00266775" w:rsidRPr="008C1AE3" w:rsidRDefault="00266775" w:rsidP="007905A6">
      <w:pPr>
        <w:ind w:right="-144"/>
        <w:jc w:val="both"/>
        <w:rPr>
          <w:sz w:val="28"/>
          <w:szCs w:val="28"/>
        </w:rPr>
      </w:pPr>
    </w:p>
    <w:p w:rsidR="008B7221" w:rsidRPr="008C1AE3" w:rsidRDefault="00266775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Доцент</w:t>
      </w:r>
      <w:r w:rsidR="008B7221" w:rsidRPr="008C1AE3">
        <w:rPr>
          <w:sz w:val="28"/>
          <w:szCs w:val="28"/>
        </w:rPr>
        <w:t xml:space="preserve"> кафедры </w:t>
      </w:r>
    </w:p>
    <w:p w:rsidR="00266775" w:rsidRPr="008C1AE3" w:rsidRDefault="008B7221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«Мелиорация земель и КИВР»</w:t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</w:rPr>
        <w:tab/>
      </w:r>
      <w:r w:rsidR="005D582B" w:rsidRPr="008C1AE3">
        <w:rPr>
          <w:sz w:val="28"/>
          <w:szCs w:val="28"/>
        </w:rPr>
        <w:t>В.В</w:t>
      </w:r>
      <w:r w:rsidR="00266775" w:rsidRPr="008C1AE3">
        <w:rPr>
          <w:sz w:val="28"/>
          <w:szCs w:val="28"/>
        </w:rPr>
        <w:t xml:space="preserve">. </w:t>
      </w:r>
      <w:r w:rsidR="005D582B" w:rsidRPr="008C1AE3">
        <w:rPr>
          <w:sz w:val="28"/>
          <w:szCs w:val="28"/>
        </w:rPr>
        <w:t>Кузнецо</w:t>
      </w:r>
      <w:r w:rsidR="00266775" w:rsidRPr="008C1AE3">
        <w:rPr>
          <w:sz w:val="28"/>
          <w:szCs w:val="28"/>
        </w:rPr>
        <w:t>ва</w:t>
      </w:r>
    </w:p>
    <w:p w:rsidR="00266775" w:rsidRPr="008C1AE3" w:rsidRDefault="00266775" w:rsidP="007905A6">
      <w:pPr>
        <w:ind w:right="-144"/>
        <w:jc w:val="both"/>
        <w:rPr>
          <w:iCs/>
          <w:sz w:val="28"/>
          <w:szCs w:val="28"/>
        </w:rPr>
      </w:pPr>
    </w:p>
    <w:p w:rsidR="00C325EE" w:rsidRPr="008C1AE3" w:rsidRDefault="00C325EE" w:rsidP="007905A6">
      <w:pPr>
        <w:ind w:right="-144"/>
        <w:jc w:val="both"/>
        <w:rPr>
          <w:sz w:val="28"/>
          <w:szCs w:val="28"/>
        </w:rPr>
      </w:pPr>
    </w:p>
    <w:p w:rsidR="00C325EE" w:rsidRPr="008C1AE3" w:rsidRDefault="00B50D2C" w:rsidP="007905A6">
      <w:pPr>
        <w:tabs>
          <w:tab w:val="left" w:pos="9781"/>
        </w:tabs>
        <w:ind w:right="-144"/>
        <w:jc w:val="both"/>
        <w:rPr>
          <w:sz w:val="28"/>
          <w:szCs w:val="28"/>
        </w:rPr>
      </w:pPr>
      <w:r w:rsidRPr="008C1AE3">
        <w:rPr>
          <w:rFonts w:eastAsia="Calibri"/>
          <w:sz w:val="28"/>
          <w:szCs w:val="28"/>
        </w:rPr>
        <w:t xml:space="preserve">Рабочая программа дисциплины </w:t>
      </w:r>
      <w:r w:rsidR="00C325EE" w:rsidRPr="008C1AE3">
        <w:rPr>
          <w:sz w:val="28"/>
          <w:szCs w:val="28"/>
        </w:rPr>
        <w:t>одобрен</w:t>
      </w:r>
      <w:r w:rsidRPr="008C1AE3">
        <w:rPr>
          <w:sz w:val="28"/>
          <w:szCs w:val="28"/>
        </w:rPr>
        <w:t>а</w:t>
      </w:r>
      <w:r w:rsidR="00C325EE" w:rsidRPr="008C1AE3">
        <w:rPr>
          <w:sz w:val="28"/>
          <w:szCs w:val="28"/>
        </w:rPr>
        <w:t xml:space="preserve"> на заседании кафедры </w:t>
      </w:r>
      <w:r w:rsidR="00266775" w:rsidRPr="008C1AE3">
        <w:rPr>
          <w:sz w:val="28"/>
          <w:szCs w:val="28"/>
          <w:u w:val="single"/>
        </w:rPr>
        <w:t>«</w:t>
      </w:r>
      <w:r w:rsidR="00C325EE" w:rsidRPr="008C1AE3">
        <w:rPr>
          <w:sz w:val="28"/>
          <w:szCs w:val="28"/>
          <w:u w:val="single"/>
        </w:rPr>
        <w:t>Мелиорация земель и комплексное использование водных ресурсов</w:t>
      </w:r>
      <w:r w:rsidR="00266775" w:rsidRPr="008C1AE3">
        <w:rPr>
          <w:sz w:val="28"/>
          <w:szCs w:val="28"/>
          <w:u w:val="single"/>
        </w:rPr>
        <w:t>»</w:t>
      </w:r>
      <w:r w:rsidR="008E285F" w:rsidRPr="008C1AE3">
        <w:rPr>
          <w:sz w:val="28"/>
          <w:szCs w:val="28"/>
          <w:u w:val="single"/>
        </w:rPr>
        <w:tab/>
      </w:r>
    </w:p>
    <w:p w:rsidR="00C325EE" w:rsidRPr="008C1AE3" w:rsidRDefault="00C325EE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 xml:space="preserve">Протокол № _____ от «____» _____________ </w:t>
      </w:r>
      <w:r w:rsidR="00206DD2">
        <w:rPr>
          <w:sz w:val="28"/>
          <w:szCs w:val="28"/>
        </w:rPr>
        <w:t xml:space="preserve">2022 </w:t>
      </w:r>
      <w:r w:rsidRPr="008C1AE3">
        <w:rPr>
          <w:sz w:val="28"/>
          <w:szCs w:val="28"/>
        </w:rPr>
        <w:t xml:space="preserve">г. </w:t>
      </w:r>
    </w:p>
    <w:p w:rsidR="00C325EE" w:rsidRPr="008C1AE3" w:rsidRDefault="00C325EE" w:rsidP="007905A6">
      <w:pPr>
        <w:ind w:right="-144"/>
        <w:jc w:val="both"/>
        <w:rPr>
          <w:sz w:val="28"/>
          <w:szCs w:val="28"/>
        </w:rPr>
      </w:pPr>
    </w:p>
    <w:p w:rsidR="00C325EE" w:rsidRPr="008C1AE3" w:rsidRDefault="00C325EE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Заведующий кафедрой</w:t>
      </w:r>
      <w:r w:rsidR="00266775" w:rsidRPr="008C1AE3">
        <w:rPr>
          <w:sz w:val="28"/>
          <w:szCs w:val="28"/>
        </w:rPr>
        <w:tab/>
      </w:r>
      <w:r w:rsidR="00873B84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</w:rPr>
        <w:tab/>
      </w:r>
      <w:r w:rsidRPr="008C1AE3">
        <w:rPr>
          <w:sz w:val="28"/>
          <w:szCs w:val="28"/>
        </w:rPr>
        <w:t>Е. П. Боровой</w:t>
      </w:r>
    </w:p>
    <w:p w:rsidR="00C325EE" w:rsidRPr="008C1AE3" w:rsidRDefault="00C325EE" w:rsidP="007905A6">
      <w:pPr>
        <w:autoSpaceDE w:val="0"/>
        <w:autoSpaceDN w:val="0"/>
        <w:adjustRightInd w:val="0"/>
        <w:ind w:right="-144"/>
        <w:rPr>
          <w:rFonts w:eastAsia="Calibri"/>
          <w:sz w:val="28"/>
          <w:szCs w:val="28"/>
        </w:rPr>
      </w:pPr>
    </w:p>
    <w:p w:rsidR="008B7221" w:rsidRPr="008C1AE3" w:rsidRDefault="008B7221" w:rsidP="007905A6">
      <w:pPr>
        <w:autoSpaceDE w:val="0"/>
        <w:autoSpaceDN w:val="0"/>
        <w:adjustRightInd w:val="0"/>
        <w:ind w:right="-144"/>
        <w:rPr>
          <w:rFonts w:eastAsia="Calibri"/>
          <w:sz w:val="28"/>
          <w:szCs w:val="28"/>
        </w:rPr>
      </w:pPr>
    </w:p>
    <w:p w:rsidR="00C325EE" w:rsidRPr="008C1AE3" w:rsidRDefault="00B50D2C" w:rsidP="007905A6">
      <w:pPr>
        <w:tabs>
          <w:tab w:val="left" w:pos="9781"/>
        </w:tabs>
        <w:autoSpaceDE w:val="0"/>
        <w:autoSpaceDN w:val="0"/>
        <w:adjustRightInd w:val="0"/>
        <w:ind w:right="-144"/>
        <w:jc w:val="both"/>
        <w:rPr>
          <w:rFonts w:eastAsia="Calibri"/>
          <w:sz w:val="28"/>
          <w:szCs w:val="28"/>
          <w:u w:val="single"/>
        </w:rPr>
      </w:pPr>
      <w:r w:rsidRPr="008C1AE3">
        <w:rPr>
          <w:rFonts w:eastAsia="Calibri"/>
          <w:sz w:val="28"/>
          <w:szCs w:val="28"/>
        </w:rPr>
        <w:t xml:space="preserve">Рабочая программа дисциплины </w:t>
      </w:r>
      <w:r w:rsidR="00C325EE" w:rsidRPr="008C1AE3">
        <w:rPr>
          <w:rFonts w:eastAsia="Calibri"/>
          <w:sz w:val="28"/>
          <w:szCs w:val="28"/>
        </w:rPr>
        <w:t>одобрен</w:t>
      </w:r>
      <w:r w:rsidR="00AB6294" w:rsidRPr="008C1AE3">
        <w:rPr>
          <w:rFonts w:eastAsia="Calibri"/>
          <w:sz w:val="28"/>
          <w:szCs w:val="28"/>
        </w:rPr>
        <w:t>а</w:t>
      </w:r>
      <w:r w:rsidR="00C325EE" w:rsidRPr="008C1AE3">
        <w:rPr>
          <w:rFonts w:eastAsia="Calibri"/>
          <w:sz w:val="28"/>
          <w:szCs w:val="28"/>
        </w:rPr>
        <w:t xml:space="preserve"> методической комиссией</w:t>
      </w:r>
      <w:r w:rsidR="008B7221" w:rsidRPr="008C1AE3">
        <w:rPr>
          <w:rFonts w:eastAsia="Calibri"/>
          <w:sz w:val="28"/>
          <w:szCs w:val="28"/>
        </w:rPr>
        <w:t xml:space="preserve">                    </w:t>
      </w:r>
      <w:r w:rsidR="00C325EE" w:rsidRPr="008C1AE3">
        <w:rPr>
          <w:rFonts w:eastAsia="Calibri"/>
          <w:sz w:val="28"/>
          <w:szCs w:val="28"/>
        </w:rPr>
        <w:t xml:space="preserve"> </w:t>
      </w:r>
      <w:r w:rsidR="00266775" w:rsidRPr="008C1AE3">
        <w:rPr>
          <w:rFonts w:eastAsia="Calibri"/>
          <w:sz w:val="28"/>
          <w:szCs w:val="28"/>
        </w:rPr>
        <w:t>э</w:t>
      </w:r>
      <w:r w:rsidR="00C325EE" w:rsidRPr="008C1AE3">
        <w:rPr>
          <w:rFonts w:eastAsia="Calibri"/>
          <w:sz w:val="28"/>
          <w:szCs w:val="28"/>
          <w:u w:val="single"/>
        </w:rPr>
        <w:t>колого-мелиоративного факультета</w:t>
      </w:r>
      <w:r w:rsidR="008E285F" w:rsidRPr="008C1AE3">
        <w:rPr>
          <w:rFonts w:eastAsia="Calibri"/>
          <w:sz w:val="28"/>
          <w:szCs w:val="28"/>
          <w:u w:val="single"/>
        </w:rPr>
        <w:tab/>
      </w:r>
    </w:p>
    <w:p w:rsidR="00C325EE" w:rsidRPr="008C1AE3" w:rsidRDefault="00C325EE" w:rsidP="007905A6">
      <w:pPr>
        <w:pStyle w:val="a9"/>
        <w:spacing w:after="0"/>
        <w:ind w:left="0" w:right="-144"/>
        <w:rPr>
          <w:sz w:val="28"/>
          <w:szCs w:val="28"/>
        </w:rPr>
      </w:pPr>
    </w:p>
    <w:p w:rsidR="00F719FC" w:rsidRPr="008C1AE3" w:rsidRDefault="00F719FC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Протокол № __</w:t>
      </w:r>
      <w:r w:rsidR="00206DD2">
        <w:rPr>
          <w:sz w:val="28"/>
          <w:szCs w:val="28"/>
        </w:rPr>
        <w:t xml:space="preserve">___ от «____» _____________ 2022 </w:t>
      </w:r>
      <w:r w:rsidRPr="008C1AE3">
        <w:rPr>
          <w:sz w:val="28"/>
          <w:szCs w:val="28"/>
        </w:rPr>
        <w:t xml:space="preserve">г. </w:t>
      </w:r>
    </w:p>
    <w:p w:rsidR="00C325EE" w:rsidRPr="008C1AE3" w:rsidRDefault="00C325EE" w:rsidP="007905A6">
      <w:pPr>
        <w:pStyle w:val="a9"/>
        <w:spacing w:after="0"/>
        <w:ind w:left="0" w:right="-144"/>
        <w:jc w:val="center"/>
        <w:rPr>
          <w:sz w:val="28"/>
          <w:szCs w:val="28"/>
        </w:rPr>
      </w:pPr>
    </w:p>
    <w:p w:rsidR="00266775" w:rsidRPr="008C1AE3" w:rsidRDefault="00C325EE" w:rsidP="007905A6">
      <w:pPr>
        <w:pStyle w:val="a9"/>
        <w:spacing w:after="0"/>
        <w:ind w:left="0" w:right="-144"/>
        <w:rPr>
          <w:sz w:val="28"/>
          <w:szCs w:val="28"/>
        </w:rPr>
      </w:pPr>
      <w:r w:rsidRPr="008C1AE3">
        <w:rPr>
          <w:sz w:val="28"/>
          <w:szCs w:val="28"/>
        </w:rPr>
        <w:t xml:space="preserve">Председатель </w:t>
      </w:r>
      <w:proofErr w:type="gramStart"/>
      <w:r w:rsidRPr="008C1AE3">
        <w:rPr>
          <w:sz w:val="28"/>
          <w:szCs w:val="28"/>
        </w:rPr>
        <w:t>методической</w:t>
      </w:r>
      <w:proofErr w:type="gramEnd"/>
      <w:r w:rsidRPr="008C1AE3">
        <w:rPr>
          <w:sz w:val="28"/>
          <w:szCs w:val="28"/>
        </w:rPr>
        <w:t xml:space="preserve"> </w:t>
      </w:r>
    </w:p>
    <w:p w:rsidR="00C325EE" w:rsidRPr="008C1AE3" w:rsidRDefault="00C325EE" w:rsidP="007905A6">
      <w:pPr>
        <w:pStyle w:val="a9"/>
        <w:spacing w:after="0"/>
        <w:ind w:left="0" w:right="-144"/>
        <w:rPr>
          <w:sz w:val="28"/>
          <w:szCs w:val="28"/>
        </w:rPr>
      </w:pPr>
      <w:r w:rsidRPr="008C1AE3">
        <w:rPr>
          <w:sz w:val="28"/>
          <w:szCs w:val="28"/>
        </w:rPr>
        <w:t xml:space="preserve">комиссии факультета </w:t>
      </w:r>
      <w:r w:rsidR="00266775" w:rsidRPr="008C1AE3">
        <w:rPr>
          <w:sz w:val="28"/>
          <w:szCs w:val="28"/>
        </w:rPr>
        <w:tab/>
      </w:r>
      <w:r w:rsidR="00873B84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</w:rPr>
        <w:tab/>
      </w:r>
      <w:r w:rsidRPr="008C1AE3">
        <w:rPr>
          <w:sz w:val="28"/>
          <w:szCs w:val="28"/>
        </w:rPr>
        <w:t>А.К. Васильев</w:t>
      </w:r>
    </w:p>
    <w:p w:rsidR="00C325EE" w:rsidRPr="008C1AE3" w:rsidRDefault="00C325EE" w:rsidP="007905A6">
      <w:pPr>
        <w:ind w:right="-144"/>
      </w:pPr>
    </w:p>
    <w:p w:rsidR="00D37815" w:rsidRPr="008C1AE3" w:rsidRDefault="00F32930" w:rsidP="00A02A82">
      <w:pPr>
        <w:shd w:val="clear" w:color="auto" w:fill="FFFFFF"/>
        <w:jc w:val="both"/>
        <w:outlineLvl w:val="0"/>
        <w:rPr>
          <w:b/>
          <w:bCs/>
        </w:rPr>
      </w:pPr>
      <w:r w:rsidRPr="008C1AE3">
        <w:rPr>
          <w:b/>
          <w:bCs/>
        </w:rPr>
        <w:br w:type="page"/>
      </w:r>
    </w:p>
    <w:p w:rsidR="00D37815" w:rsidRPr="008C1AE3" w:rsidRDefault="00D37815" w:rsidP="00D37815">
      <w:pPr>
        <w:pStyle w:val="Default"/>
        <w:jc w:val="both"/>
        <w:rPr>
          <w:color w:val="auto"/>
          <w:sz w:val="28"/>
        </w:rPr>
      </w:pPr>
      <w:r w:rsidRPr="008C1AE3">
        <w:rPr>
          <w:b/>
          <w:bCs/>
          <w:color w:val="auto"/>
          <w:sz w:val="28"/>
        </w:rPr>
        <w:lastRenderedPageBreak/>
        <w:t xml:space="preserve">1. Перечень планируемых результатов </w:t>
      </w:r>
      <w:proofErr w:type="gramStart"/>
      <w:r w:rsidRPr="008C1AE3">
        <w:rPr>
          <w:b/>
          <w:bCs/>
          <w:color w:val="auto"/>
          <w:sz w:val="28"/>
        </w:rPr>
        <w:t>обучения по дисциплине</w:t>
      </w:r>
      <w:proofErr w:type="gramEnd"/>
      <w:r w:rsidRPr="008C1AE3">
        <w:rPr>
          <w:b/>
          <w:bCs/>
          <w:color w:val="auto"/>
          <w:sz w:val="28"/>
        </w:rPr>
        <w:t xml:space="preserve">, соотнесенных с планируемыми результатами освоения образовательной программы </w:t>
      </w:r>
    </w:p>
    <w:p w:rsidR="00F66436" w:rsidRPr="00A14CEB" w:rsidRDefault="00F66436" w:rsidP="009555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14CEB">
        <w:rPr>
          <w:sz w:val="28"/>
        </w:rPr>
        <w:t>Целями освоения дисциплины «</w:t>
      </w:r>
      <w:r w:rsidR="006137DA" w:rsidRPr="00A14CEB">
        <w:rPr>
          <w:sz w:val="28"/>
        </w:rPr>
        <w:t>Нормативно-правовые основы в мелиорации</w:t>
      </w:r>
      <w:r w:rsidRPr="00A14CEB">
        <w:rPr>
          <w:sz w:val="28"/>
        </w:rPr>
        <w:t xml:space="preserve">» </w:t>
      </w:r>
      <w:r w:rsidR="000E3928" w:rsidRPr="00A14CEB">
        <w:rPr>
          <w:sz w:val="28"/>
        </w:rPr>
        <w:t xml:space="preserve">является </w:t>
      </w:r>
      <w:r w:rsidR="001F057C" w:rsidRPr="00A14CEB">
        <w:rPr>
          <w:rFonts w:eastAsiaTheme="minorHAnsi"/>
          <w:sz w:val="28"/>
          <w:lang w:eastAsia="en-US"/>
        </w:rPr>
        <w:t>формирование у обучающихся базовых знаний, умений, навыков в</w:t>
      </w:r>
      <w:r w:rsidR="00A14CEB" w:rsidRPr="00A14CEB">
        <w:rPr>
          <w:rFonts w:eastAsiaTheme="minorHAnsi"/>
          <w:sz w:val="28"/>
          <w:lang w:eastAsia="en-US"/>
        </w:rPr>
        <w:t xml:space="preserve"> применении</w:t>
      </w:r>
      <w:r w:rsidR="001F057C" w:rsidRPr="00A14CEB">
        <w:rPr>
          <w:rFonts w:eastAsiaTheme="minorHAnsi"/>
          <w:sz w:val="28"/>
          <w:lang w:eastAsia="en-US"/>
        </w:rPr>
        <w:t xml:space="preserve"> </w:t>
      </w:r>
      <w:r w:rsidR="00A14CEB" w:rsidRPr="00A14CEB">
        <w:rPr>
          <w:rFonts w:eastAsiaTheme="minorHAnsi"/>
          <w:sz w:val="28"/>
          <w:lang w:eastAsia="en-US"/>
        </w:rPr>
        <w:t>нормативной, справочной, технической литературы</w:t>
      </w:r>
      <w:r w:rsidR="001F057C" w:rsidRPr="00A14CEB">
        <w:rPr>
          <w:rFonts w:eastAsiaTheme="minorHAnsi"/>
          <w:sz w:val="28"/>
          <w:lang w:eastAsia="en-US"/>
        </w:rPr>
        <w:t xml:space="preserve"> </w:t>
      </w:r>
      <w:r w:rsidR="002D26F0" w:rsidRPr="00A14CEB">
        <w:rPr>
          <w:rFonts w:eastAsiaTheme="minorHAnsi"/>
          <w:sz w:val="28"/>
          <w:lang w:eastAsia="en-US"/>
        </w:rPr>
        <w:t>в профессиональной деятельности</w:t>
      </w:r>
      <w:r w:rsidR="000E3928" w:rsidRPr="00A14CEB">
        <w:rPr>
          <w:sz w:val="28"/>
        </w:rPr>
        <w:t>.</w:t>
      </w:r>
    </w:p>
    <w:p w:rsidR="000E3928" w:rsidRPr="00A14CEB" w:rsidRDefault="000E3928" w:rsidP="00955556">
      <w:pPr>
        <w:widowControl w:val="0"/>
        <w:tabs>
          <w:tab w:val="right" w:leader="underscore" w:pos="9639"/>
        </w:tabs>
        <w:ind w:firstLine="709"/>
        <w:jc w:val="both"/>
        <w:rPr>
          <w:sz w:val="28"/>
        </w:rPr>
      </w:pPr>
      <w:r w:rsidRPr="00A14CEB">
        <w:rPr>
          <w:sz w:val="28"/>
        </w:rPr>
        <w:t>Изучение дисциплины направлено на решение следующих задач:</w:t>
      </w:r>
    </w:p>
    <w:p w:rsidR="001F057C" w:rsidRPr="00A14CEB" w:rsidRDefault="008027FB" w:rsidP="00955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CEB">
        <w:rPr>
          <w:sz w:val="28"/>
          <w:szCs w:val="28"/>
        </w:rPr>
        <w:t xml:space="preserve">- </w:t>
      </w:r>
      <w:r w:rsidR="001F057C" w:rsidRPr="00A14CEB">
        <w:rPr>
          <w:rFonts w:eastAsiaTheme="minorHAnsi"/>
          <w:sz w:val="28"/>
          <w:szCs w:val="28"/>
          <w:lang w:eastAsia="en-US"/>
        </w:rPr>
        <w:t xml:space="preserve">формирование базовых знаний </w:t>
      </w:r>
      <w:r w:rsidR="00A14CEB" w:rsidRPr="00A14CEB">
        <w:rPr>
          <w:sz w:val="28"/>
          <w:szCs w:val="28"/>
        </w:rPr>
        <w:t>нормативной, справочной, технической литературы в области мелиорации;</w:t>
      </w:r>
    </w:p>
    <w:p w:rsidR="008027FB" w:rsidRPr="00A14CEB" w:rsidRDefault="008027FB" w:rsidP="002D26F0">
      <w:pPr>
        <w:ind w:firstLine="709"/>
        <w:jc w:val="both"/>
        <w:rPr>
          <w:sz w:val="28"/>
          <w:szCs w:val="28"/>
        </w:rPr>
      </w:pPr>
      <w:r w:rsidRPr="00A14CEB">
        <w:rPr>
          <w:sz w:val="28"/>
          <w:szCs w:val="28"/>
        </w:rPr>
        <w:t xml:space="preserve">- формирование навыков применения </w:t>
      </w:r>
      <w:r w:rsidR="002D26F0" w:rsidRPr="00A14CEB">
        <w:rPr>
          <w:sz w:val="28"/>
          <w:szCs w:val="28"/>
        </w:rPr>
        <w:t xml:space="preserve">использования </w:t>
      </w:r>
      <w:r w:rsidR="00A14CEB" w:rsidRPr="00A14CEB">
        <w:rPr>
          <w:sz w:val="28"/>
          <w:szCs w:val="28"/>
        </w:rPr>
        <w:t>нормативной, справочной, технической литературы в профессиональной деятельности.</w:t>
      </w:r>
      <w:r w:rsidRPr="00A14CEB">
        <w:rPr>
          <w:sz w:val="28"/>
          <w:szCs w:val="28"/>
        </w:rPr>
        <w:t xml:space="preserve"> </w:t>
      </w:r>
    </w:p>
    <w:p w:rsidR="008E285F" w:rsidRPr="00A14CEB" w:rsidRDefault="008E285F" w:rsidP="00A14CEB">
      <w:pPr>
        <w:ind w:firstLine="360"/>
        <w:jc w:val="both"/>
        <w:rPr>
          <w:sz w:val="28"/>
        </w:rPr>
      </w:pPr>
      <w:r w:rsidRPr="00A14CEB">
        <w:rPr>
          <w:sz w:val="28"/>
        </w:rPr>
        <w:t xml:space="preserve">В результате изучения </w:t>
      </w:r>
      <w:proofErr w:type="gramStart"/>
      <w:r w:rsidRPr="00A14CEB">
        <w:rPr>
          <w:sz w:val="28"/>
        </w:rPr>
        <w:t>дисциплины</w:t>
      </w:r>
      <w:proofErr w:type="gramEnd"/>
      <w:r w:rsidRPr="00A14CEB">
        <w:rPr>
          <w:sz w:val="28"/>
        </w:rPr>
        <w:t xml:space="preserve"> обучающиеся должны приобрести следующие знания, умения, навыки: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976"/>
        <w:gridCol w:w="4820"/>
      </w:tblGrid>
      <w:tr w:rsidR="00D37815" w:rsidRPr="00A14CEB" w:rsidTr="00425053">
        <w:trPr>
          <w:trHeight w:val="450"/>
        </w:trPr>
        <w:tc>
          <w:tcPr>
            <w:tcW w:w="2240" w:type="dxa"/>
            <w:vAlign w:val="center"/>
          </w:tcPr>
          <w:p w:rsidR="00D37815" w:rsidRPr="00A14CEB" w:rsidRDefault="00F719FC" w:rsidP="00F719FC">
            <w:pPr>
              <w:autoSpaceDE w:val="0"/>
              <w:autoSpaceDN w:val="0"/>
              <w:adjustRightInd w:val="0"/>
              <w:jc w:val="center"/>
            </w:pPr>
            <w:r w:rsidRPr="00A14CEB">
              <w:rPr>
                <w:rFonts w:eastAsiaTheme="minorHAnsi"/>
                <w:lang w:eastAsia="en-US"/>
              </w:rPr>
              <w:t>Код и наименование компетенции</w:t>
            </w:r>
          </w:p>
        </w:tc>
        <w:tc>
          <w:tcPr>
            <w:tcW w:w="2976" w:type="dxa"/>
            <w:vAlign w:val="center"/>
          </w:tcPr>
          <w:p w:rsidR="00D37815" w:rsidRPr="00A14CEB" w:rsidRDefault="00F719FC" w:rsidP="00F719FC">
            <w:pPr>
              <w:autoSpaceDE w:val="0"/>
              <w:autoSpaceDN w:val="0"/>
              <w:adjustRightInd w:val="0"/>
              <w:jc w:val="center"/>
            </w:pPr>
            <w:r w:rsidRPr="00A14CEB">
              <w:rPr>
                <w:rFonts w:eastAsiaTheme="minorHAnsi"/>
                <w:lang w:eastAsia="en-US"/>
              </w:rPr>
              <w:t>Код и наименование индикатора достижения компетенции</w:t>
            </w:r>
          </w:p>
        </w:tc>
        <w:tc>
          <w:tcPr>
            <w:tcW w:w="4820" w:type="dxa"/>
            <w:vAlign w:val="center"/>
          </w:tcPr>
          <w:p w:rsidR="00D37815" w:rsidRPr="00A14CEB" w:rsidRDefault="00D37815" w:rsidP="00F719FC">
            <w:pPr>
              <w:pStyle w:val="Default"/>
              <w:jc w:val="center"/>
              <w:rPr>
                <w:color w:val="auto"/>
              </w:rPr>
            </w:pPr>
            <w:r w:rsidRPr="00A14CEB">
              <w:rPr>
                <w:color w:val="auto"/>
              </w:rPr>
              <w:t>Планируемые результаты</w:t>
            </w:r>
            <w:r w:rsidR="00F719FC" w:rsidRPr="00A14CEB">
              <w:rPr>
                <w:color w:val="auto"/>
              </w:rPr>
              <w:t xml:space="preserve"> </w:t>
            </w:r>
            <w:proofErr w:type="gramStart"/>
            <w:r w:rsidR="00F719FC" w:rsidRPr="00A14CEB">
              <w:rPr>
                <w:color w:val="auto"/>
              </w:rPr>
              <w:t>обучения по дисциплине</w:t>
            </w:r>
            <w:proofErr w:type="gramEnd"/>
          </w:p>
        </w:tc>
      </w:tr>
      <w:tr w:rsidR="00F719FC" w:rsidRPr="00A14CEB" w:rsidTr="00425053">
        <w:trPr>
          <w:trHeight w:val="734"/>
        </w:trPr>
        <w:tc>
          <w:tcPr>
            <w:tcW w:w="2240" w:type="dxa"/>
            <w:vMerge w:val="restart"/>
          </w:tcPr>
          <w:p w:rsidR="00F719FC" w:rsidRPr="00A14CEB" w:rsidRDefault="00F85D77" w:rsidP="009311A7">
            <w:pPr>
              <w:rPr>
                <w:rFonts w:eastAsiaTheme="minorEastAsia"/>
              </w:rPr>
            </w:pPr>
            <w:r w:rsidRPr="00A14CEB">
              <w:t xml:space="preserve">ОПК-2. </w:t>
            </w:r>
            <w:proofErr w:type="gramStart"/>
            <w:r w:rsidRPr="00A14CEB">
              <w:t>Способен</w:t>
            </w:r>
            <w:proofErr w:type="gramEnd"/>
            <w:r w:rsidRPr="00A14CEB">
              <w:t xml:space="preserve"> использовать нормативные правовые акты и оформлять специальную документацию в профессиональной деятельности</w:t>
            </w:r>
          </w:p>
        </w:tc>
        <w:tc>
          <w:tcPr>
            <w:tcW w:w="2976" w:type="dxa"/>
            <w:vMerge w:val="restart"/>
          </w:tcPr>
          <w:p w:rsidR="00F719FC" w:rsidRPr="00A14CEB" w:rsidRDefault="00F85D77" w:rsidP="006137DA">
            <w:pPr>
              <w:suppressAutoHyphens/>
            </w:pPr>
            <w:r w:rsidRPr="00A14CEB">
              <w:rPr>
                <w:bCs/>
              </w:rPr>
              <w:t>ОПК-2.</w:t>
            </w:r>
            <w:r w:rsidR="006137DA" w:rsidRPr="00A14CEB">
              <w:rPr>
                <w:bCs/>
              </w:rPr>
              <w:t>1</w:t>
            </w:r>
            <w:r w:rsidRPr="00A14CEB">
              <w:rPr>
                <w:bCs/>
              </w:rPr>
              <w:t xml:space="preserve">. </w:t>
            </w:r>
            <w:r w:rsidR="006137DA" w:rsidRPr="00A14CEB">
              <w:t>Обладает навыками применения знаний при решении профессиональных задач, демонстрирует умение пользоваться нормативной, справочной, технической литературой в области мелиорации</w:t>
            </w:r>
          </w:p>
        </w:tc>
        <w:tc>
          <w:tcPr>
            <w:tcW w:w="4820" w:type="dxa"/>
          </w:tcPr>
          <w:p w:rsidR="008027FB" w:rsidRPr="00A14CEB" w:rsidRDefault="00F719FC" w:rsidP="0078573F">
            <w:pPr>
              <w:pStyle w:val="Default"/>
              <w:rPr>
                <w:color w:val="auto"/>
              </w:rPr>
            </w:pPr>
            <w:r w:rsidRPr="00A14CEB">
              <w:rPr>
                <w:color w:val="auto"/>
              </w:rPr>
              <w:t xml:space="preserve">Знать </w:t>
            </w:r>
            <w:r w:rsidR="0078573F" w:rsidRPr="00A14CEB">
              <w:rPr>
                <w:color w:val="auto"/>
              </w:rPr>
              <w:t xml:space="preserve">основные </w:t>
            </w:r>
            <w:r w:rsidR="00A14CEB" w:rsidRPr="00A14CEB">
              <w:t>нормативной, справочной, технической литературы в области мелиорации</w:t>
            </w:r>
          </w:p>
        </w:tc>
      </w:tr>
      <w:tr w:rsidR="00F719FC" w:rsidRPr="00A14CEB" w:rsidTr="00425053">
        <w:trPr>
          <w:trHeight w:val="981"/>
        </w:trPr>
        <w:tc>
          <w:tcPr>
            <w:tcW w:w="2240" w:type="dxa"/>
            <w:vMerge/>
            <w:vAlign w:val="center"/>
          </w:tcPr>
          <w:p w:rsidR="00F719FC" w:rsidRPr="00A14CEB" w:rsidRDefault="00F719FC" w:rsidP="009A4E89">
            <w:pPr>
              <w:jc w:val="both"/>
            </w:pPr>
          </w:p>
        </w:tc>
        <w:tc>
          <w:tcPr>
            <w:tcW w:w="2976" w:type="dxa"/>
            <w:vMerge/>
          </w:tcPr>
          <w:p w:rsidR="00F719FC" w:rsidRPr="00A14CEB" w:rsidRDefault="00F719FC" w:rsidP="009A4E89">
            <w:pPr>
              <w:suppressAutoHyphens/>
            </w:pPr>
          </w:p>
        </w:tc>
        <w:tc>
          <w:tcPr>
            <w:tcW w:w="4820" w:type="dxa"/>
          </w:tcPr>
          <w:p w:rsidR="00F719FC" w:rsidRPr="00A14CEB" w:rsidRDefault="00F719FC" w:rsidP="0078573F">
            <w:pPr>
              <w:pStyle w:val="Default"/>
              <w:rPr>
                <w:color w:val="auto"/>
              </w:rPr>
            </w:pPr>
            <w:r w:rsidRPr="00A14CEB">
              <w:rPr>
                <w:color w:val="auto"/>
              </w:rPr>
              <w:t>Уметь</w:t>
            </w:r>
            <w:r w:rsidR="009311A7" w:rsidRPr="00A14CEB">
              <w:rPr>
                <w:color w:val="auto"/>
              </w:rPr>
              <w:t xml:space="preserve"> </w:t>
            </w:r>
            <w:r w:rsidR="0078573F" w:rsidRPr="00A14CEB">
              <w:rPr>
                <w:color w:val="auto"/>
              </w:rPr>
              <w:t xml:space="preserve">использовать </w:t>
            </w:r>
            <w:r w:rsidR="00A14CEB" w:rsidRPr="00A14CEB">
              <w:t>нормативной, справочной, технической литературы в области мелиорации</w:t>
            </w:r>
            <w:r w:rsidR="00A14CEB" w:rsidRPr="00A14CEB">
              <w:rPr>
                <w:bCs/>
                <w:color w:val="auto"/>
              </w:rPr>
              <w:t xml:space="preserve"> </w:t>
            </w:r>
            <w:r w:rsidR="00A14CEB" w:rsidRPr="00A14CEB">
              <w:t>при решении профессиональных задач</w:t>
            </w:r>
          </w:p>
        </w:tc>
      </w:tr>
      <w:tr w:rsidR="00F719FC" w:rsidRPr="00A14CEB" w:rsidTr="00425053">
        <w:trPr>
          <w:trHeight w:val="1042"/>
        </w:trPr>
        <w:tc>
          <w:tcPr>
            <w:tcW w:w="2240" w:type="dxa"/>
            <w:vMerge/>
            <w:vAlign w:val="center"/>
          </w:tcPr>
          <w:p w:rsidR="00F719FC" w:rsidRPr="00A14CEB" w:rsidRDefault="00F719FC" w:rsidP="009A4E89">
            <w:pPr>
              <w:jc w:val="both"/>
            </w:pPr>
          </w:p>
        </w:tc>
        <w:tc>
          <w:tcPr>
            <w:tcW w:w="2976" w:type="dxa"/>
            <w:vMerge/>
          </w:tcPr>
          <w:p w:rsidR="00F719FC" w:rsidRPr="00A14CEB" w:rsidRDefault="00F719FC" w:rsidP="009A4E89">
            <w:pPr>
              <w:suppressAutoHyphens/>
            </w:pPr>
          </w:p>
        </w:tc>
        <w:tc>
          <w:tcPr>
            <w:tcW w:w="4820" w:type="dxa"/>
          </w:tcPr>
          <w:p w:rsidR="00F719FC" w:rsidRPr="00A14CEB" w:rsidRDefault="00F719FC" w:rsidP="00A14CEB">
            <w:pPr>
              <w:pStyle w:val="Default"/>
              <w:rPr>
                <w:color w:val="auto"/>
              </w:rPr>
            </w:pPr>
            <w:r w:rsidRPr="00A14CEB">
              <w:rPr>
                <w:color w:val="auto"/>
              </w:rPr>
              <w:t>Владеть</w:t>
            </w:r>
            <w:r w:rsidR="009311A7" w:rsidRPr="00A14CEB">
              <w:rPr>
                <w:color w:val="auto"/>
              </w:rPr>
              <w:t xml:space="preserve"> </w:t>
            </w:r>
            <w:r w:rsidR="0078573F" w:rsidRPr="00A14CEB">
              <w:rPr>
                <w:color w:val="auto"/>
              </w:rPr>
              <w:t>навыками</w:t>
            </w:r>
            <w:r w:rsidR="009311A7" w:rsidRPr="00A14CEB">
              <w:rPr>
                <w:color w:val="auto"/>
              </w:rPr>
              <w:t xml:space="preserve"> </w:t>
            </w:r>
            <w:r w:rsidR="0078573F" w:rsidRPr="00A14CEB">
              <w:rPr>
                <w:color w:val="auto"/>
              </w:rPr>
              <w:t xml:space="preserve">использования </w:t>
            </w:r>
            <w:r w:rsidR="00A14CEB" w:rsidRPr="00A14CEB">
              <w:t>нормативной, справочной, технической литературы в области мелиорации</w:t>
            </w:r>
            <w:r w:rsidR="00A14CEB" w:rsidRPr="00A14CEB">
              <w:rPr>
                <w:bCs/>
                <w:color w:val="auto"/>
              </w:rPr>
              <w:t xml:space="preserve"> </w:t>
            </w:r>
            <w:r w:rsidR="00A14CEB" w:rsidRPr="00A14CEB">
              <w:t>при решении профессиональных задач</w:t>
            </w:r>
            <w:r w:rsidR="00A14CEB" w:rsidRPr="00A14CEB">
              <w:rPr>
                <w:bCs/>
                <w:color w:val="auto"/>
              </w:rPr>
              <w:t xml:space="preserve"> </w:t>
            </w:r>
          </w:p>
        </w:tc>
      </w:tr>
    </w:tbl>
    <w:p w:rsidR="008E285F" w:rsidRPr="008C1AE3" w:rsidRDefault="008E285F" w:rsidP="009A4E89">
      <w:pPr>
        <w:spacing w:before="120"/>
        <w:ind w:firstLine="709"/>
        <w:rPr>
          <w:bCs/>
          <w:sz w:val="28"/>
        </w:rPr>
      </w:pPr>
      <w:r w:rsidRPr="008C1AE3">
        <w:rPr>
          <w:bCs/>
          <w:sz w:val="28"/>
        </w:rPr>
        <w:t xml:space="preserve">Основными этапами формирования компетенций при </w:t>
      </w:r>
      <w:r w:rsidRPr="008C1AE3">
        <w:rPr>
          <w:sz w:val="28"/>
        </w:rPr>
        <w:t xml:space="preserve">изучении дисциплины </w:t>
      </w:r>
      <w:r w:rsidRPr="008C1AE3">
        <w:rPr>
          <w:bCs/>
          <w:sz w:val="28"/>
        </w:rPr>
        <w:t>является последовательное освоение содержательно связанных между собой разделов и тем дисциплины.</w:t>
      </w:r>
    </w:p>
    <w:p w:rsidR="00F32930" w:rsidRPr="008C1AE3" w:rsidRDefault="00F32930" w:rsidP="00A02A82">
      <w:pPr>
        <w:shd w:val="clear" w:color="auto" w:fill="FFFFFF"/>
        <w:spacing w:before="120"/>
        <w:jc w:val="both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 xml:space="preserve">2. Место дисциплины в структуре </w:t>
      </w:r>
      <w:r w:rsidR="00E379FE" w:rsidRPr="008C1AE3">
        <w:rPr>
          <w:b/>
          <w:bCs/>
          <w:sz w:val="28"/>
        </w:rPr>
        <w:t>образовательной программы</w:t>
      </w:r>
    </w:p>
    <w:p w:rsidR="008E285F" w:rsidRPr="008C1AE3" w:rsidRDefault="007827A6" w:rsidP="00444323">
      <w:pPr>
        <w:jc w:val="both"/>
        <w:rPr>
          <w:sz w:val="28"/>
        </w:rPr>
      </w:pPr>
      <w:r w:rsidRPr="006137DA">
        <w:rPr>
          <w:sz w:val="28"/>
          <w:szCs w:val="28"/>
        </w:rPr>
        <w:t xml:space="preserve">Дисциплина </w:t>
      </w:r>
      <w:r w:rsidR="00F32930" w:rsidRPr="006137DA">
        <w:rPr>
          <w:sz w:val="28"/>
          <w:szCs w:val="28"/>
        </w:rPr>
        <w:t>«</w:t>
      </w:r>
      <w:r w:rsidR="006137DA" w:rsidRPr="006137DA">
        <w:rPr>
          <w:sz w:val="28"/>
          <w:szCs w:val="28"/>
        </w:rPr>
        <w:t>Нормативно-правовые основы в мелиорации</w:t>
      </w:r>
      <w:r w:rsidR="00F32930" w:rsidRPr="006137DA">
        <w:rPr>
          <w:sz w:val="28"/>
          <w:szCs w:val="28"/>
        </w:rPr>
        <w:t>»</w:t>
      </w:r>
      <w:r w:rsidR="000E3928" w:rsidRPr="006137DA">
        <w:rPr>
          <w:sz w:val="28"/>
          <w:szCs w:val="28"/>
        </w:rPr>
        <w:t xml:space="preserve"> (Б</w:t>
      </w:r>
      <w:proofErr w:type="gramStart"/>
      <w:r w:rsidR="000E3928" w:rsidRPr="006137DA">
        <w:rPr>
          <w:sz w:val="28"/>
          <w:szCs w:val="28"/>
        </w:rPr>
        <w:t>1</w:t>
      </w:r>
      <w:proofErr w:type="gramEnd"/>
      <w:r w:rsidR="000E3928" w:rsidRPr="006137DA">
        <w:rPr>
          <w:sz w:val="28"/>
          <w:szCs w:val="28"/>
        </w:rPr>
        <w:t>.</w:t>
      </w:r>
      <w:r w:rsidR="00FB066E" w:rsidRPr="006137DA">
        <w:rPr>
          <w:sz w:val="28"/>
          <w:szCs w:val="28"/>
        </w:rPr>
        <w:t>О</w:t>
      </w:r>
      <w:r w:rsidR="00B958D1" w:rsidRPr="006137DA">
        <w:rPr>
          <w:sz w:val="28"/>
          <w:szCs w:val="28"/>
        </w:rPr>
        <w:t>.</w:t>
      </w:r>
      <w:r w:rsidR="006137DA" w:rsidRPr="006137DA">
        <w:rPr>
          <w:sz w:val="28"/>
          <w:szCs w:val="28"/>
        </w:rPr>
        <w:t>28</w:t>
      </w:r>
      <w:r w:rsidRPr="006137DA">
        <w:rPr>
          <w:sz w:val="28"/>
          <w:szCs w:val="28"/>
        </w:rPr>
        <w:t>)</w:t>
      </w:r>
      <w:r w:rsidR="00F32930" w:rsidRPr="006137DA">
        <w:rPr>
          <w:sz w:val="28"/>
          <w:szCs w:val="28"/>
        </w:rPr>
        <w:t xml:space="preserve"> </w:t>
      </w:r>
      <w:r w:rsidR="008E285F" w:rsidRPr="006137DA">
        <w:rPr>
          <w:sz w:val="28"/>
          <w:szCs w:val="28"/>
        </w:rPr>
        <w:t>относится к дисциплинам обязательной части блока Б1 «Дисциплины (модули)» учебного</w:t>
      </w:r>
      <w:r w:rsidR="008E285F" w:rsidRPr="008C1AE3">
        <w:rPr>
          <w:sz w:val="28"/>
        </w:rPr>
        <w:t xml:space="preserve"> плана подготовки специалистов по направлению </w:t>
      </w:r>
      <w:r w:rsidR="005D582B" w:rsidRPr="008C1AE3">
        <w:rPr>
          <w:sz w:val="28"/>
          <w:szCs w:val="28"/>
        </w:rPr>
        <w:t>35</w:t>
      </w:r>
      <w:r w:rsidR="005D582B" w:rsidRPr="008C1AE3">
        <w:rPr>
          <w:bCs/>
          <w:sz w:val="28"/>
          <w:szCs w:val="28"/>
        </w:rPr>
        <w:t xml:space="preserve">.03.11 «Гидромелиорация» направленность (профиль) </w:t>
      </w:r>
      <w:r w:rsidR="005D582B" w:rsidRPr="008C1AE3">
        <w:rPr>
          <w:sz w:val="28"/>
          <w:szCs w:val="28"/>
        </w:rPr>
        <w:t>«</w:t>
      </w:r>
      <w:r w:rsidR="005D582B" w:rsidRPr="008C1AE3">
        <w:rPr>
          <w:sz w:val="28"/>
        </w:rPr>
        <w:t>Строительство и эксплуатация гидромелиоративных систем</w:t>
      </w:r>
      <w:r w:rsidR="005D582B" w:rsidRPr="008C1AE3">
        <w:rPr>
          <w:sz w:val="28"/>
          <w:szCs w:val="28"/>
        </w:rPr>
        <w:t>»</w:t>
      </w:r>
      <w:r w:rsidRPr="008C1AE3">
        <w:rPr>
          <w:sz w:val="28"/>
        </w:rPr>
        <w:t xml:space="preserve">. </w:t>
      </w:r>
    </w:p>
    <w:p w:rsidR="008E285F" w:rsidRPr="008C1AE3" w:rsidRDefault="008E285F" w:rsidP="009A4E89">
      <w:pPr>
        <w:spacing w:before="120"/>
        <w:jc w:val="center"/>
        <w:rPr>
          <w:sz w:val="28"/>
        </w:rPr>
      </w:pPr>
      <w:r w:rsidRPr="008C1AE3">
        <w:rPr>
          <w:sz w:val="28"/>
        </w:rPr>
        <w:t>Место дисциплины в структуре образовательной программы</w:t>
      </w:r>
    </w:p>
    <w:tbl>
      <w:tblPr>
        <w:tblStyle w:val="a5"/>
        <w:tblW w:w="10043" w:type="dxa"/>
        <w:tblLook w:val="04A0" w:firstRow="1" w:lastRow="0" w:firstColumn="1" w:lastColumn="0" w:noHBand="0" w:noVBand="1"/>
      </w:tblPr>
      <w:tblGrid>
        <w:gridCol w:w="6062"/>
        <w:gridCol w:w="1299"/>
        <w:gridCol w:w="447"/>
        <w:gridCol w:w="447"/>
        <w:gridCol w:w="447"/>
        <w:gridCol w:w="447"/>
        <w:gridCol w:w="447"/>
        <w:gridCol w:w="447"/>
      </w:tblGrid>
      <w:tr w:rsidR="001617E2" w:rsidRPr="008C1AE3" w:rsidTr="004726DF">
        <w:tc>
          <w:tcPr>
            <w:tcW w:w="6062" w:type="dxa"/>
            <w:vMerge w:val="restart"/>
          </w:tcPr>
          <w:p w:rsidR="001617E2" w:rsidRPr="008C1AE3" w:rsidRDefault="001617E2" w:rsidP="004726DF">
            <w:pPr>
              <w:ind w:right="-57"/>
              <w:jc w:val="center"/>
              <w:rPr>
                <w:bCs/>
              </w:rPr>
            </w:pPr>
            <w:r w:rsidRPr="008C1AE3">
              <w:t>Индекс и наименование дисциплины (модуля), практики, участвующих в формировании компетенций</w:t>
            </w:r>
          </w:p>
        </w:tc>
        <w:tc>
          <w:tcPr>
            <w:tcW w:w="1299" w:type="dxa"/>
            <w:vMerge w:val="restart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Форма обучения</w:t>
            </w:r>
          </w:p>
        </w:tc>
        <w:tc>
          <w:tcPr>
            <w:tcW w:w="2682" w:type="dxa"/>
            <w:gridSpan w:val="6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Курсы обучения</w:t>
            </w:r>
          </w:p>
        </w:tc>
      </w:tr>
      <w:tr w:rsidR="001617E2" w:rsidRPr="008C1AE3" w:rsidTr="004726DF">
        <w:tc>
          <w:tcPr>
            <w:tcW w:w="6062" w:type="dxa"/>
            <w:vMerge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1299" w:type="dxa"/>
            <w:vMerge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1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3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4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5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6</w:t>
            </w:r>
          </w:p>
        </w:tc>
      </w:tr>
      <w:tr w:rsidR="001617E2" w:rsidRPr="008C1AE3" w:rsidTr="004726DF">
        <w:tc>
          <w:tcPr>
            <w:tcW w:w="10043" w:type="dxa"/>
            <w:gridSpan w:val="8"/>
          </w:tcPr>
          <w:p w:rsidR="001617E2" w:rsidRPr="008C1AE3" w:rsidRDefault="001617E2" w:rsidP="004726DF">
            <w:pPr>
              <w:rPr>
                <w:bCs/>
                <w:sz w:val="24"/>
              </w:rPr>
            </w:pPr>
            <w:r w:rsidRPr="008C1AE3">
              <w:rPr>
                <w:sz w:val="24"/>
              </w:rPr>
              <w:t xml:space="preserve">ОПК-2. </w:t>
            </w:r>
            <w:proofErr w:type="gramStart"/>
            <w:r w:rsidRPr="008C1AE3">
              <w:rPr>
                <w:sz w:val="24"/>
              </w:rPr>
              <w:t>Способен</w:t>
            </w:r>
            <w:proofErr w:type="gramEnd"/>
            <w:r w:rsidRPr="008C1AE3">
              <w:rPr>
                <w:sz w:val="24"/>
              </w:rPr>
              <w:t xml:space="preserve"> использовать нормативные правовые акты и оформлять специальную документацию в профессиональной деятельности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t>Б</w:t>
            </w:r>
            <w:proofErr w:type="gramStart"/>
            <w:r w:rsidRPr="008C1AE3">
              <w:rPr>
                <w:sz w:val="24"/>
                <w:szCs w:val="24"/>
              </w:rPr>
              <w:t>1</w:t>
            </w:r>
            <w:proofErr w:type="gramEnd"/>
            <w:r w:rsidRPr="008C1AE3">
              <w:rPr>
                <w:sz w:val="24"/>
                <w:szCs w:val="24"/>
              </w:rPr>
              <w:t>.О.28 Нормативно-правовые основы в мелиорации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t>Б</w:t>
            </w:r>
            <w:proofErr w:type="gramStart"/>
            <w:r w:rsidRPr="008C1AE3">
              <w:rPr>
                <w:sz w:val="24"/>
                <w:szCs w:val="24"/>
              </w:rPr>
              <w:t>1</w:t>
            </w:r>
            <w:proofErr w:type="gramEnd"/>
            <w:r w:rsidRPr="008C1AE3">
              <w:rPr>
                <w:sz w:val="24"/>
                <w:szCs w:val="24"/>
              </w:rPr>
              <w:t>.О.37 Документирование в профессиональной деятельности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lastRenderedPageBreak/>
              <w:t>Б</w:t>
            </w:r>
            <w:proofErr w:type="gramStart"/>
            <w:r w:rsidRPr="008C1AE3">
              <w:rPr>
                <w:sz w:val="24"/>
                <w:szCs w:val="24"/>
              </w:rPr>
              <w:t>2</w:t>
            </w:r>
            <w:proofErr w:type="gramEnd"/>
            <w:r w:rsidRPr="008C1AE3">
              <w:rPr>
                <w:sz w:val="24"/>
                <w:szCs w:val="24"/>
              </w:rPr>
              <w:t>.О.03(У) Практика по получению первичных профессиональных умений и навыков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t>Б3.01(Д) Подготовка к сдаче и сдача государственного экзамена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t>Б3.02(Д) Подготовка к процедуре защиты и защита выпускной квалификационной работы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</w:tbl>
    <w:p w:rsidR="00444323" w:rsidRPr="008C1AE3" w:rsidRDefault="00444323" w:rsidP="009A4E89">
      <w:pPr>
        <w:spacing w:before="120"/>
        <w:ind w:firstLine="709"/>
        <w:jc w:val="both"/>
        <w:rPr>
          <w:sz w:val="28"/>
          <w:szCs w:val="28"/>
        </w:rPr>
      </w:pPr>
      <w:r w:rsidRPr="008C1AE3">
        <w:rPr>
          <w:sz w:val="28"/>
          <w:szCs w:val="28"/>
        </w:rPr>
        <w:t xml:space="preserve">Для успешного освоения данной дисциплины </w:t>
      </w:r>
      <w:r w:rsidR="004E6E12" w:rsidRPr="008C1AE3">
        <w:rPr>
          <w:sz w:val="28"/>
          <w:szCs w:val="28"/>
        </w:rPr>
        <w:t xml:space="preserve">необходимы знания, сформированные у обучающихся в результате освоения дисциплин </w:t>
      </w:r>
      <w:r w:rsidR="00425BB0" w:rsidRPr="008C1AE3">
        <w:rPr>
          <w:sz w:val="28"/>
          <w:szCs w:val="28"/>
        </w:rPr>
        <w:t>«</w:t>
      </w:r>
      <w:r w:rsidR="004E6E12" w:rsidRPr="008C1AE3">
        <w:rPr>
          <w:sz w:val="28"/>
          <w:szCs w:val="28"/>
        </w:rPr>
        <w:t>Правоведение</w:t>
      </w:r>
      <w:r w:rsidR="00425BB0" w:rsidRPr="008C1AE3">
        <w:rPr>
          <w:sz w:val="28"/>
          <w:szCs w:val="28"/>
        </w:rPr>
        <w:t>»</w:t>
      </w:r>
      <w:r w:rsidR="004E6E12" w:rsidRPr="008C1AE3">
        <w:rPr>
          <w:sz w:val="28"/>
          <w:szCs w:val="28"/>
        </w:rPr>
        <w:t xml:space="preserve"> (Б</w:t>
      </w:r>
      <w:proofErr w:type="gramStart"/>
      <w:r w:rsidR="004E6E12" w:rsidRPr="008C1AE3">
        <w:rPr>
          <w:sz w:val="28"/>
          <w:szCs w:val="28"/>
        </w:rPr>
        <w:t>1</w:t>
      </w:r>
      <w:proofErr w:type="gramEnd"/>
      <w:r w:rsidR="004E6E12" w:rsidRPr="008C1AE3">
        <w:rPr>
          <w:sz w:val="28"/>
          <w:szCs w:val="28"/>
        </w:rPr>
        <w:t xml:space="preserve">.О.04), </w:t>
      </w:r>
      <w:r w:rsidR="00425BB0" w:rsidRPr="008C1AE3">
        <w:rPr>
          <w:sz w:val="28"/>
          <w:szCs w:val="28"/>
        </w:rPr>
        <w:t>«</w:t>
      </w:r>
      <w:r w:rsidR="004E6E12" w:rsidRPr="008C1AE3">
        <w:rPr>
          <w:sz w:val="28"/>
          <w:szCs w:val="28"/>
        </w:rPr>
        <w:t>Начертательная геометрия. Инженерная и компьютерная графика</w:t>
      </w:r>
      <w:r w:rsidR="00425BB0" w:rsidRPr="008C1AE3">
        <w:rPr>
          <w:sz w:val="28"/>
          <w:szCs w:val="28"/>
        </w:rPr>
        <w:t>»</w:t>
      </w:r>
      <w:r w:rsidR="004E6E12" w:rsidRPr="008C1AE3">
        <w:rPr>
          <w:sz w:val="28"/>
          <w:szCs w:val="28"/>
        </w:rPr>
        <w:t xml:space="preserve"> (Б</w:t>
      </w:r>
      <w:proofErr w:type="gramStart"/>
      <w:r w:rsidR="004E6E12" w:rsidRPr="008C1AE3">
        <w:rPr>
          <w:sz w:val="28"/>
          <w:szCs w:val="28"/>
        </w:rPr>
        <w:t>1</w:t>
      </w:r>
      <w:proofErr w:type="gramEnd"/>
      <w:r w:rsidR="004E6E12" w:rsidRPr="008C1AE3">
        <w:rPr>
          <w:sz w:val="28"/>
          <w:szCs w:val="28"/>
        </w:rPr>
        <w:t>.О.30)</w:t>
      </w:r>
      <w:r w:rsidR="00482EA5" w:rsidRPr="008C1AE3">
        <w:rPr>
          <w:sz w:val="28"/>
          <w:szCs w:val="28"/>
        </w:rPr>
        <w:t xml:space="preserve">. Минимальными требованиями к «входным» знаниям, умениям, навыкам, необходимым для изучения данной дисциплины, являются удовлетворительные знания, умения, навыки в данной области. </w:t>
      </w:r>
      <w:r w:rsidRPr="008C1AE3">
        <w:rPr>
          <w:sz w:val="28"/>
          <w:szCs w:val="28"/>
        </w:rPr>
        <w:t xml:space="preserve">В свою очередь знания, умения, навыки, полученные в ходе изучения дисциплины </w:t>
      </w:r>
      <w:r w:rsidR="00021F97" w:rsidRPr="008C1AE3">
        <w:rPr>
          <w:sz w:val="28"/>
          <w:szCs w:val="28"/>
        </w:rPr>
        <w:t>«</w:t>
      </w:r>
      <w:r w:rsidR="006137DA" w:rsidRPr="008C1AE3">
        <w:rPr>
          <w:sz w:val="28"/>
          <w:szCs w:val="28"/>
        </w:rPr>
        <w:t>Нормативно-правовые основы в мелиорации</w:t>
      </w:r>
      <w:r w:rsidR="00021F97" w:rsidRPr="008C1AE3">
        <w:rPr>
          <w:sz w:val="28"/>
          <w:szCs w:val="28"/>
        </w:rPr>
        <w:t>» (Б</w:t>
      </w:r>
      <w:proofErr w:type="gramStart"/>
      <w:r w:rsidR="00021F97" w:rsidRPr="008C1AE3">
        <w:rPr>
          <w:sz w:val="28"/>
          <w:szCs w:val="28"/>
        </w:rPr>
        <w:t>1</w:t>
      </w:r>
      <w:proofErr w:type="gramEnd"/>
      <w:r w:rsidR="00021F97" w:rsidRPr="008C1AE3">
        <w:rPr>
          <w:sz w:val="28"/>
          <w:szCs w:val="28"/>
        </w:rPr>
        <w:t>.О.</w:t>
      </w:r>
      <w:r w:rsidR="006137DA">
        <w:rPr>
          <w:sz w:val="28"/>
          <w:szCs w:val="28"/>
        </w:rPr>
        <w:t>28</w:t>
      </w:r>
      <w:r w:rsidR="00021F97" w:rsidRPr="008C1AE3">
        <w:rPr>
          <w:sz w:val="28"/>
          <w:szCs w:val="28"/>
        </w:rPr>
        <w:t xml:space="preserve">) </w:t>
      </w:r>
      <w:r w:rsidRPr="008C1AE3">
        <w:rPr>
          <w:sz w:val="28"/>
          <w:szCs w:val="28"/>
        </w:rPr>
        <w:t>будут полезными при</w:t>
      </w:r>
      <w:r w:rsidR="00425BB0" w:rsidRPr="008C1AE3">
        <w:rPr>
          <w:sz w:val="28"/>
          <w:szCs w:val="28"/>
        </w:rPr>
        <w:t xml:space="preserve"> </w:t>
      </w:r>
      <w:r w:rsidR="00021F97" w:rsidRPr="008C1AE3">
        <w:rPr>
          <w:sz w:val="28"/>
          <w:szCs w:val="28"/>
          <w:shd w:val="clear" w:color="auto" w:fill="FFFFFF"/>
        </w:rPr>
        <w:t xml:space="preserve">прохождении </w:t>
      </w:r>
      <w:r w:rsidR="00FF6106" w:rsidRPr="008C1AE3">
        <w:rPr>
          <w:sz w:val="28"/>
          <w:szCs w:val="28"/>
          <w:shd w:val="clear" w:color="auto" w:fill="FFFFFF"/>
        </w:rPr>
        <w:t>п</w:t>
      </w:r>
      <w:r w:rsidR="00021F97" w:rsidRPr="008C1AE3">
        <w:rPr>
          <w:sz w:val="28"/>
          <w:szCs w:val="28"/>
          <w:shd w:val="clear" w:color="auto" w:fill="FFFFFF"/>
        </w:rPr>
        <w:t>рактики</w:t>
      </w:r>
      <w:r w:rsidR="00FF6106" w:rsidRPr="008C1AE3">
        <w:rPr>
          <w:sz w:val="28"/>
          <w:szCs w:val="28"/>
          <w:shd w:val="clear" w:color="auto" w:fill="FFFFFF"/>
        </w:rPr>
        <w:t xml:space="preserve"> </w:t>
      </w:r>
      <w:r w:rsidR="00FF6106" w:rsidRPr="008C1AE3">
        <w:rPr>
          <w:sz w:val="28"/>
          <w:szCs w:val="28"/>
        </w:rPr>
        <w:t>по получению первичных профессиональных умений и навыков</w:t>
      </w:r>
      <w:r w:rsidR="00021F97" w:rsidRPr="008C1AE3">
        <w:rPr>
          <w:sz w:val="28"/>
          <w:szCs w:val="28"/>
          <w:shd w:val="clear" w:color="auto" w:fill="FFFFFF"/>
        </w:rPr>
        <w:t xml:space="preserve"> </w:t>
      </w:r>
      <w:r w:rsidR="00FF6106" w:rsidRPr="008C1AE3">
        <w:rPr>
          <w:sz w:val="28"/>
          <w:szCs w:val="28"/>
        </w:rPr>
        <w:t>Б</w:t>
      </w:r>
      <w:proofErr w:type="gramStart"/>
      <w:r w:rsidR="00FF6106" w:rsidRPr="008C1AE3">
        <w:rPr>
          <w:sz w:val="28"/>
          <w:szCs w:val="28"/>
        </w:rPr>
        <w:t>2</w:t>
      </w:r>
      <w:proofErr w:type="gramEnd"/>
      <w:r w:rsidR="00FF6106" w:rsidRPr="008C1AE3">
        <w:rPr>
          <w:sz w:val="28"/>
          <w:szCs w:val="28"/>
        </w:rPr>
        <w:t>.О.03(У</w:t>
      </w:r>
      <w:r w:rsidR="00021F97" w:rsidRPr="008C1AE3">
        <w:rPr>
          <w:sz w:val="28"/>
          <w:szCs w:val="28"/>
        </w:rPr>
        <w:t xml:space="preserve">)), при </w:t>
      </w:r>
      <w:r w:rsidR="00FF6106" w:rsidRPr="008C1AE3">
        <w:rPr>
          <w:sz w:val="28"/>
          <w:szCs w:val="28"/>
        </w:rPr>
        <w:t xml:space="preserve">Подготовке к сдаче и сдаче государственного экзамена (Б3.01(Д)), а также при </w:t>
      </w:r>
      <w:r w:rsidR="00021F97" w:rsidRPr="008C1AE3">
        <w:rPr>
          <w:sz w:val="28"/>
          <w:szCs w:val="28"/>
        </w:rPr>
        <w:t>подготовк</w:t>
      </w:r>
      <w:r w:rsidR="00FF6106" w:rsidRPr="008C1AE3">
        <w:rPr>
          <w:sz w:val="28"/>
          <w:szCs w:val="28"/>
        </w:rPr>
        <w:t>е</w:t>
      </w:r>
      <w:r w:rsidR="00021F97" w:rsidRPr="008C1AE3">
        <w:rPr>
          <w:sz w:val="28"/>
          <w:szCs w:val="28"/>
        </w:rPr>
        <w:t xml:space="preserve"> к процедуре защиты и защите выпускной квалификационной работы </w:t>
      </w:r>
      <w:r w:rsidR="00021F97" w:rsidRPr="008C1AE3">
        <w:rPr>
          <w:sz w:val="28"/>
          <w:szCs w:val="28"/>
          <w:shd w:val="clear" w:color="auto" w:fill="FFFFFF"/>
        </w:rPr>
        <w:t>(</w:t>
      </w:r>
      <w:r w:rsidR="00021F97" w:rsidRPr="008C1AE3">
        <w:rPr>
          <w:sz w:val="28"/>
          <w:szCs w:val="28"/>
        </w:rPr>
        <w:t>Б2.01(Д))</w:t>
      </w:r>
      <w:r w:rsidR="00021F97" w:rsidRPr="008C1AE3">
        <w:rPr>
          <w:sz w:val="28"/>
          <w:szCs w:val="28"/>
          <w:shd w:val="clear" w:color="auto" w:fill="FFFFFF"/>
        </w:rPr>
        <w:t xml:space="preserve">. </w:t>
      </w:r>
    </w:p>
    <w:p w:rsidR="00F32930" w:rsidRPr="008C1AE3" w:rsidRDefault="001E4E2B" w:rsidP="00955556">
      <w:pPr>
        <w:shd w:val="clear" w:color="auto" w:fill="FFFFFF"/>
        <w:spacing w:before="120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>3</w:t>
      </w:r>
      <w:r w:rsidR="00F32930" w:rsidRPr="008C1AE3">
        <w:rPr>
          <w:b/>
          <w:bCs/>
          <w:sz w:val="28"/>
        </w:rPr>
        <w:t xml:space="preserve">. Объем дисциплины </w:t>
      </w:r>
      <w:r w:rsidRPr="008C1AE3">
        <w:rPr>
          <w:b/>
          <w:bCs/>
          <w:sz w:val="28"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4E5170" w:rsidRPr="008C1AE3" w:rsidRDefault="00B958D1" w:rsidP="004E5170">
      <w:pPr>
        <w:shd w:val="clear" w:color="auto" w:fill="FFFFFF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>О</w:t>
      </w:r>
      <w:r w:rsidR="004E5170" w:rsidRPr="008C1AE3">
        <w:rPr>
          <w:bCs/>
          <w:sz w:val="28"/>
        </w:rPr>
        <w:t>чная форма обучения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310"/>
        <w:gridCol w:w="950"/>
        <w:gridCol w:w="2227"/>
      </w:tblGrid>
      <w:tr w:rsidR="00021F97" w:rsidRPr="008C1AE3" w:rsidTr="005D582B">
        <w:trPr>
          <w:trHeight w:val="237"/>
        </w:trPr>
        <w:tc>
          <w:tcPr>
            <w:tcW w:w="3401" w:type="pct"/>
            <w:gridSpan w:val="2"/>
            <w:vMerge w:val="restart"/>
            <w:vAlign w:val="center"/>
          </w:tcPr>
          <w:p w:rsidR="00021F97" w:rsidRPr="008C1AE3" w:rsidRDefault="00021F97" w:rsidP="009A4E89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Вид учебной работы</w:t>
            </w:r>
          </w:p>
        </w:tc>
        <w:tc>
          <w:tcPr>
            <w:tcW w:w="478" w:type="pct"/>
            <w:vMerge w:val="restart"/>
            <w:vAlign w:val="center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  <w:vertAlign w:val="superscript"/>
              </w:rPr>
            </w:pPr>
            <w:r w:rsidRPr="008C1AE3">
              <w:rPr>
                <w:bCs/>
              </w:rPr>
              <w:t>Всего часов</w:t>
            </w:r>
          </w:p>
        </w:tc>
        <w:tc>
          <w:tcPr>
            <w:tcW w:w="1121" w:type="pct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Распределение часов по семестрам</w:t>
            </w:r>
          </w:p>
        </w:tc>
      </w:tr>
      <w:tr w:rsidR="00021F97" w:rsidRPr="008C1AE3" w:rsidTr="005D582B">
        <w:trPr>
          <w:trHeight w:val="276"/>
        </w:trPr>
        <w:tc>
          <w:tcPr>
            <w:tcW w:w="3401" w:type="pct"/>
            <w:gridSpan w:val="2"/>
            <w:vMerge/>
            <w:vAlign w:val="center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78" w:type="pct"/>
            <w:vMerge/>
            <w:vAlign w:val="center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121" w:type="pct"/>
          </w:tcPr>
          <w:p w:rsidR="00021F97" w:rsidRPr="008C1AE3" w:rsidRDefault="002F1786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t xml:space="preserve">Контактная работа </w:t>
            </w:r>
            <w:proofErr w:type="gramStart"/>
            <w:r w:rsidRPr="008C1AE3">
              <w:t>обучающихся</w:t>
            </w:r>
            <w:proofErr w:type="gramEnd"/>
            <w:r w:rsidRPr="008C1AE3">
              <w:t xml:space="preserve"> с преподавателем (по учебным занятиям), всего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32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32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vertAlign w:val="superscript"/>
              </w:rPr>
            </w:pPr>
            <w:r w:rsidRPr="008C1AE3">
              <w:t>Лекционные занятия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 xml:space="preserve">Практические занятия 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5D582B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Лабораторные занятия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t xml:space="preserve">Самостоятельная работа </w:t>
            </w:r>
            <w:proofErr w:type="gramStart"/>
            <w:r w:rsidRPr="008C1AE3">
              <w:t>обучающихся</w:t>
            </w:r>
            <w:proofErr w:type="gramEnd"/>
            <w:r w:rsidRPr="008C1AE3">
              <w:t>, всего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76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76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курсовой работы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курсового проекта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расчетно-графической работы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реферата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Самостоятельное изучение разделов и тем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F85D77">
            <w:pPr>
              <w:tabs>
                <w:tab w:val="right" w:leader="underscore" w:pos="9639"/>
              </w:tabs>
              <w:jc w:val="center"/>
            </w:pPr>
            <w:r w:rsidRPr="008C1AE3">
              <w:t>76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76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Промежуточная аттестация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vertAlign w:val="superscript"/>
              </w:rPr>
            </w:pPr>
            <w:r w:rsidRPr="008C1AE3">
              <w:t xml:space="preserve">Экзамен 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Зачёт с оценкой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 xml:space="preserve">Зачёт 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0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0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Курсовая работа/ Курсовой проект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5C6B66" w:rsidRPr="008C1AE3" w:rsidTr="005D582B">
        <w:trPr>
          <w:trHeight w:val="225"/>
        </w:trPr>
        <w:tc>
          <w:tcPr>
            <w:tcW w:w="1232" w:type="pct"/>
            <w:vMerge w:val="restart"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rPr>
                <w:bCs/>
              </w:rPr>
              <w:t>Общая трудоёмкость</w:t>
            </w:r>
          </w:p>
        </w:tc>
        <w:tc>
          <w:tcPr>
            <w:tcW w:w="2169" w:type="pct"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rPr>
                <w:bCs/>
              </w:rPr>
              <w:t>часов</w:t>
            </w:r>
          </w:p>
        </w:tc>
        <w:tc>
          <w:tcPr>
            <w:tcW w:w="478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108</w:t>
            </w:r>
          </w:p>
        </w:tc>
        <w:tc>
          <w:tcPr>
            <w:tcW w:w="1121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108</w:t>
            </w:r>
          </w:p>
        </w:tc>
      </w:tr>
      <w:tr w:rsidR="005C6B66" w:rsidRPr="008C1AE3" w:rsidTr="005D582B">
        <w:trPr>
          <w:trHeight w:val="225"/>
        </w:trPr>
        <w:tc>
          <w:tcPr>
            <w:tcW w:w="1232" w:type="pct"/>
            <w:vMerge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</w:pPr>
          </w:p>
        </w:tc>
        <w:tc>
          <w:tcPr>
            <w:tcW w:w="2169" w:type="pct"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rPr>
                <w:bCs/>
              </w:rPr>
              <w:t>зачётных единиц</w:t>
            </w:r>
          </w:p>
        </w:tc>
        <w:tc>
          <w:tcPr>
            <w:tcW w:w="478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</w:t>
            </w:r>
          </w:p>
        </w:tc>
        <w:tc>
          <w:tcPr>
            <w:tcW w:w="1121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</w:t>
            </w:r>
          </w:p>
        </w:tc>
      </w:tr>
    </w:tbl>
    <w:p w:rsidR="00021F97" w:rsidRPr="008C1AE3" w:rsidRDefault="00021F97" w:rsidP="004E5170">
      <w:pPr>
        <w:shd w:val="clear" w:color="auto" w:fill="FFFFFF"/>
        <w:jc w:val="center"/>
        <w:outlineLvl w:val="0"/>
        <w:rPr>
          <w:bCs/>
          <w:sz w:val="28"/>
        </w:rPr>
      </w:pPr>
    </w:p>
    <w:p w:rsidR="004E5170" w:rsidRPr="008C1AE3" w:rsidRDefault="004E5170" w:rsidP="00955556">
      <w:pPr>
        <w:jc w:val="both"/>
        <w:outlineLvl w:val="0"/>
        <w:rPr>
          <w:b/>
          <w:bCs/>
          <w:sz w:val="28"/>
          <w:szCs w:val="28"/>
        </w:rPr>
      </w:pPr>
      <w:r w:rsidRPr="008C1AE3">
        <w:rPr>
          <w:b/>
          <w:bCs/>
          <w:sz w:val="28"/>
          <w:szCs w:val="28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2F1786" w:rsidRPr="008C1AE3" w:rsidRDefault="004E5170" w:rsidP="00955556">
      <w:pPr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 w:rsidRPr="008C1AE3">
        <w:rPr>
          <w:b/>
          <w:bCs/>
          <w:sz w:val="28"/>
          <w:szCs w:val="28"/>
        </w:rPr>
        <w:t xml:space="preserve">4.1. </w:t>
      </w:r>
      <w:r w:rsidR="002F1786" w:rsidRPr="008C1AE3">
        <w:rPr>
          <w:b/>
          <w:bCs/>
          <w:sz w:val="28"/>
          <w:szCs w:val="28"/>
        </w:rPr>
        <w:t>Тематический план дисциплины</w:t>
      </w:r>
    </w:p>
    <w:p w:rsidR="002F1786" w:rsidRPr="008C1AE3" w:rsidRDefault="002F1786" w:rsidP="00955556">
      <w:pPr>
        <w:jc w:val="center"/>
        <w:rPr>
          <w:sz w:val="28"/>
          <w:szCs w:val="28"/>
        </w:rPr>
      </w:pPr>
      <w:r w:rsidRPr="008C1AE3">
        <w:rPr>
          <w:sz w:val="28"/>
          <w:szCs w:val="28"/>
        </w:rPr>
        <w:t>Очная форма обучения</w:t>
      </w:r>
    </w:p>
    <w:tbl>
      <w:tblPr>
        <w:tblStyle w:val="a5"/>
        <w:tblW w:w="9853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886"/>
        <w:gridCol w:w="815"/>
        <w:gridCol w:w="44"/>
        <w:gridCol w:w="842"/>
        <w:gridCol w:w="673"/>
        <w:gridCol w:w="815"/>
        <w:gridCol w:w="850"/>
      </w:tblGrid>
      <w:tr w:rsidR="002F1786" w:rsidRPr="008C1AE3" w:rsidTr="009A4E89">
        <w:trPr>
          <w:trHeight w:val="343"/>
        </w:trPr>
        <w:tc>
          <w:tcPr>
            <w:tcW w:w="4219" w:type="dxa"/>
            <w:vMerge w:val="restart"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Наименование</w:t>
            </w:r>
          </w:p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разделов и тем дисциплины</w:t>
            </w:r>
          </w:p>
        </w:tc>
        <w:tc>
          <w:tcPr>
            <w:tcW w:w="4784" w:type="dxa"/>
            <w:gridSpan w:val="7"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t>Контактная работа (по учебным занятиям)</w:t>
            </w:r>
          </w:p>
        </w:tc>
        <w:tc>
          <w:tcPr>
            <w:tcW w:w="850" w:type="dxa"/>
            <w:vMerge w:val="restart"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t>Само</w:t>
            </w:r>
            <w:r w:rsidR="009A4E89" w:rsidRPr="008C1AE3">
              <w:t>-</w:t>
            </w:r>
            <w:r w:rsidRPr="008C1AE3">
              <w:t>стоя</w:t>
            </w:r>
            <w:r w:rsidR="009A4E89" w:rsidRPr="008C1AE3">
              <w:t>-</w:t>
            </w:r>
            <w:r w:rsidRPr="008C1AE3">
              <w:t xml:space="preserve">тельное </w:t>
            </w:r>
            <w:proofErr w:type="spellStart"/>
            <w:proofErr w:type="gramStart"/>
            <w:r w:rsidRPr="008C1AE3">
              <w:t>изуче</w:t>
            </w:r>
            <w:r w:rsidR="009A4E89" w:rsidRPr="008C1AE3">
              <w:t>-</w:t>
            </w:r>
            <w:r w:rsidRPr="008C1AE3">
              <w:t>ние</w:t>
            </w:r>
            <w:proofErr w:type="spellEnd"/>
            <w:proofErr w:type="gramEnd"/>
            <w:r w:rsidRPr="008C1AE3">
              <w:t xml:space="preserve"> </w:t>
            </w:r>
            <w:proofErr w:type="spellStart"/>
            <w:r w:rsidRPr="008C1AE3">
              <w:t>разде</w:t>
            </w:r>
            <w:proofErr w:type="spellEnd"/>
            <w:r w:rsidR="009A4E89" w:rsidRPr="008C1AE3">
              <w:t>-</w:t>
            </w:r>
            <w:r w:rsidRPr="008C1AE3">
              <w:t>лов и тем</w:t>
            </w:r>
          </w:p>
        </w:tc>
      </w:tr>
      <w:tr w:rsidR="002F1786" w:rsidRPr="008C1AE3" w:rsidTr="009A4E89">
        <w:tc>
          <w:tcPr>
            <w:tcW w:w="4219" w:type="dxa"/>
            <w:vMerge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>Лек</w:t>
            </w:r>
            <w:r w:rsidR="009A4E89" w:rsidRPr="008C1AE3">
              <w:t>-</w:t>
            </w:r>
            <w:proofErr w:type="spellStart"/>
            <w:r w:rsidRPr="008C1AE3">
              <w:t>цион</w:t>
            </w:r>
            <w:proofErr w:type="spellEnd"/>
            <w:r w:rsidR="009A4E89" w:rsidRPr="008C1AE3">
              <w:t>-</w:t>
            </w:r>
            <w:proofErr w:type="spellStart"/>
            <w:r w:rsidRPr="008C1AE3">
              <w:t>ные</w:t>
            </w:r>
            <w:proofErr w:type="spellEnd"/>
            <w:r w:rsidRPr="008C1AE3">
              <w:t xml:space="preserve"> </w:t>
            </w:r>
            <w:proofErr w:type="spellStart"/>
            <w:proofErr w:type="gramStart"/>
            <w:r w:rsidRPr="008C1AE3">
              <w:t>заня</w:t>
            </w:r>
            <w:r w:rsidR="009A4E89" w:rsidRPr="008C1AE3">
              <w:t>-</w:t>
            </w:r>
            <w:r w:rsidRPr="008C1AE3">
              <w:t>тия</w:t>
            </w:r>
            <w:proofErr w:type="spellEnd"/>
            <w:proofErr w:type="gramEnd"/>
          </w:p>
        </w:tc>
        <w:tc>
          <w:tcPr>
            <w:tcW w:w="886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 xml:space="preserve">в т.ч. в форме </w:t>
            </w:r>
            <w:proofErr w:type="spellStart"/>
            <w:proofErr w:type="gramStart"/>
            <w:r w:rsidRPr="008C1AE3">
              <w:t>практи</w:t>
            </w:r>
            <w:proofErr w:type="spellEnd"/>
            <w:r w:rsidR="009A4E89" w:rsidRPr="008C1AE3">
              <w:t>-</w:t>
            </w:r>
            <w:r w:rsidRPr="008C1AE3">
              <w:t>ческой</w:t>
            </w:r>
            <w:proofErr w:type="gramEnd"/>
            <w:r w:rsidRPr="008C1AE3">
              <w:t xml:space="preserve"> </w:t>
            </w:r>
            <w:proofErr w:type="spellStart"/>
            <w:r w:rsidRPr="008C1AE3">
              <w:t>подго</w:t>
            </w:r>
            <w:r w:rsidR="009A4E89" w:rsidRPr="008C1AE3">
              <w:t>-</w:t>
            </w:r>
            <w:r w:rsidRPr="008C1AE3">
              <w:t>товки</w:t>
            </w:r>
            <w:proofErr w:type="spellEnd"/>
          </w:p>
        </w:tc>
        <w:tc>
          <w:tcPr>
            <w:tcW w:w="859" w:type="dxa"/>
            <w:gridSpan w:val="2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proofErr w:type="spellStart"/>
            <w:proofErr w:type="gramStart"/>
            <w:r w:rsidRPr="008C1AE3">
              <w:t>Практи</w:t>
            </w:r>
            <w:r w:rsidR="009A4E89" w:rsidRPr="008C1AE3">
              <w:t>-</w:t>
            </w:r>
            <w:r w:rsidRPr="008C1AE3">
              <w:t>ческие</w:t>
            </w:r>
            <w:proofErr w:type="spellEnd"/>
            <w:proofErr w:type="gramEnd"/>
            <w:r w:rsidRPr="008C1AE3">
              <w:t xml:space="preserve"> (семи</w:t>
            </w:r>
            <w:r w:rsidR="009A4E89" w:rsidRPr="008C1AE3">
              <w:t>-</w:t>
            </w:r>
            <w:r w:rsidRPr="008C1AE3">
              <w:t>нар</w:t>
            </w:r>
            <w:r w:rsidR="009A4E89" w:rsidRPr="008C1AE3">
              <w:t>-</w:t>
            </w:r>
            <w:proofErr w:type="spellStart"/>
            <w:r w:rsidRPr="008C1AE3">
              <w:t>ские</w:t>
            </w:r>
            <w:proofErr w:type="spellEnd"/>
            <w:r w:rsidRPr="008C1AE3">
              <w:t>) занятия</w:t>
            </w:r>
          </w:p>
        </w:tc>
        <w:tc>
          <w:tcPr>
            <w:tcW w:w="842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 xml:space="preserve">в том числе в форме </w:t>
            </w:r>
            <w:proofErr w:type="spellStart"/>
            <w:proofErr w:type="gramStart"/>
            <w:r w:rsidRPr="008C1AE3">
              <w:t>практи</w:t>
            </w:r>
            <w:proofErr w:type="spellEnd"/>
            <w:r w:rsidR="009A4E89" w:rsidRPr="008C1AE3">
              <w:t>-</w:t>
            </w:r>
            <w:r w:rsidRPr="008C1AE3">
              <w:t>ческой</w:t>
            </w:r>
            <w:proofErr w:type="gramEnd"/>
            <w:r w:rsidRPr="008C1AE3">
              <w:t xml:space="preserve"> </w:t>
            </w:r>
            <w:proofErr w:type="spellStart"/>
            <w:r w:rsidRPr="008C1AE3">
              <w:t>подго</w:t>
            </w:r>
            <w:r w:rsidR="009A4E89" w:rsidRPr="008C1AE3">
              <w:t>-</w:t>
            </w:r>
            <w:r w:rsidRPr="008C1AE3">
              <w:t>товки</w:t>
            </w:r>
            <w:proofErr w:type="spellEnd"/>
          </w:p>
        </w:tc>
        <w:tc>
          <w:tcPr>
            <w:tcW w:w="673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proofErr w:type="spellStart"/>
            <w:r w:rsidRPr="008C1AE3">
              <w:t>Лабо</w:t>
            </w:r>
            <w:r w:rsidR="009A4E89" w:rsidRPr="008C1AE3">
              <w:t>-</w:t>
            </w:r>
            <w:r w:rsidRPr="008C1AE3">
              <w:t>ратор</w:t>
            </w:r>
            <w:r w:rsidR="009A4E89" w:rsidRPr="008C1AE3">
              <w:t>-</w:t>
            </w:r>
            <w:r w:rsidRPr="008C1AE3">
              <w:t>ные</w:t>
            </w:r>
            <w:proofErr w:type="spellEnd"/>
            <w:r w:rsidRPr="008C1AE3">
              <w:t xml:space="preserve"> </w:t>
            </w:r>
            <w:proofErr w:type="spellStart"/>
            <w:proofErr w:type="gramStart"/>
            <w:r w:rsidRPr="008C1AE3">
              <w:t>заня</w:t>
            </w:r>
            <w:r w:rsidR="009A4E89" w:rsidRPr="008C1AE3">
              <w:t>-</w:t>
            </w:r>
            <w:r w:rsidRPr="008C1AE3">
              <w:t>тия</w:t>
            </w:r>
            <w:proofErr w:type="spellEnd"/>
            <w:proofErr w:type="gramEnd"/>
          </w:p>
        </w:tc>
        <w:tc>
          <w:tcPr>
            <w:tcW w:w="815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 xml:space="preserve">в том числе в форме </w:t>
            </w:r>
            <w:proofErr w:type="spellStart"/>
            <w:proofErr w:type="gramStart"/>
            <w:r w:rsidRPr="008C1AE3">
              <w:t>практи</w:t>
            </w:r>
            <w:proofErr w:type="spellEnd"/>
            <w:r w:rsidR="009A4E89" w:rsidRPr="008C1AE3">
              <w:t>-</w:t>
            </w:r>
            <w:r w:rsidRPr="008C1AE3">
              <w:t>ческой</w:t>
            </w:r>
            <w:proofErr w:type="gramEnd"/>
            <w:r w:rsidRPr="008C1AE3">
              <w:t xml:space="preserve"> </w:t>
            </w:r>
            <w:proofErr w:type="spellStart"/>
            <w:r w:rsidRPr="008C1AE3">
              <w:t>подго</w:t>
            </w:r>
            <w:r w:rsidR="009A4E89" w:rsidRPr="008C1AE3">
              <w:t>-</w:t>
            </w:r>
            <w:r w:rsidRPr="008C1AE3">
              <w:t>товки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8C1AE3" w:rsidRDefault="003D1259" w:rsidP="00B12E7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C1AE3">
              <w:rPr>
                <w:rFonts w:eastAsiaTheme="minorHAnsi"/>
                <w:sz w:val="24"/>
                <w:szCs w:val="24"/>
                <w:lang w:eastAsia="en-US"/>
              </w:rPr>
              <w:t xml:space="preserve">Тема 1. Введение 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14CEB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12</w:t>
            </w: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8C1AE3" w:rsidRDefault="003D1259" w:rsidP="00B12E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AE3">
              <w:rPr>
                <w:rFonts w:eastAsiaTheme="minorHAnsi"/>
                <w:sz w:val="24"/>
                <w:szCs w:val="24"/>
                <w:lang w:eastAsia="en-US"/>
              </w:rPr>
              <w:t>Тема 2. Системы документации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14CEB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12</w:t>
            </w: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8C1AE3" w:rsidRDefault="003D1259" w:rsidP="00B12E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AE3">
              <w:rPr>
                <w:rFonts w:eastAsiaTheme="minorHAnsi"/>
                <w:sz w:val="24"/>
                <w:szCs w:val="24"/>
                <w:lang w:eastAsia="en-US"/>
              </w:rPr>
              <w:t xml:space="preserve">Тема 3. </w:t>
            </w:r>
            <w:r w:rsidRPr="008C1AE3">
              <w:rPr>
                <w:rFonts w:eastAsiaTheme="minorHAnsi"/>
                <w:bCs/>
                <w:sz w:val="24"/>
                <w:szCs w:val="28"/>
                <w:lang w:eastAsia="en-US"/>
              </w:rPr>
              <w:t>Организация работы с документами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14CEB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12</w:t>
            </w: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6137DA" w:rsidRDefault="003D1259" w:rsidP="00B12E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37DA">
              <w:rPr>
                <w:rFonts w:eastAsiaTheme="minorHAnsi"/>
                <w:sz w:val="24"/>
                <w:szCs w:val="24"/>
                <w:lang w:eastAsia="en-US"/>
              </w:rPr>
              <w:t xml:space="preserve">Тема 4. </w:t>
            </w:r>
            <w:r w:rsidRPr="006137DA">
              <w:rPr>
                <w:sz w:val="24"/>
                <w:szCs w:val="24"/>
              </w:rPr>
              <w:t>Нормативно-правовые основы проектирования, строительства и эксплуатации ГМС и ГТС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4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14CEB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4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20</w:t>
            </w: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6137DA" w:rsidRDefault="003D1259" w:rsidP="003D1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37DA">
              <w:rPr>
                <w:rFonts w:eastAsiaTheme="minorHAnsi"/>
                <w:sz w:val="24"/>
                <w:szCs w:val="24"/>
                <w:lang w:eastAsia="en-US"/>
              </w:rPr>
              <w:t xml:space="preserve">Тема 5. </w:t>
            </w:r>
            <w:r w:rsidRPr="006137DA">
              <w:rPr>
                <w:sz w:val="24"/>
                <w:szCs w:val="24"/>
              </w:rPr>
              <w:t>Порядок разработки проектно-сметной документации на ГМС и ГТС. Технологические и технические аспекты проектирования мелиорируемых земель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6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14CEB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6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20</w:t>
            </w:r>
          </w:p>
        </w:tc>
      </w:tr>
      <w:tr w:rsidR="003D1259" w:rsidRPr="008C1AE3" w:rsidTr="009A4E89">
        <w:trPr>
          <w:trHeight w:val="397"/>
        </w:trPr>
        <w:tc>
          <w:tcPr>
            <w:tcW w:w="4219" w:type="dxa"/>
          </w:tcPr>
          <w:p w:rsidR="003D1259" w:rsidRPr="008C1AE3" w:rsidRDefault="003D1259" w:rsidP="004726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AE3">
              <w:rPr>
                <w:rFonts w:eastAsiaTheme="minorHAnsi"/>
                <w:sz w:val="24"/>
                <w:szCs w:val="24"/>
                <w:lang w:eastAsia="en-US"/>
              </w:rPr>
              <w:t xml:space="preserve">Тема 6. 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</w:p>
        </w:tc>
      </w:tr>
      <w:tr w:rsidR="003D1259" w:rsidRPr="008C1AE3" w:rsidTr="00891D57">
        <w:trPr>
          <w:trHeight w:val="223"/>
        </w:trPr>
        <w:tc>
          <w:tcPr>
            <w:tcW w:w="4219" w:type="dxa"/>
          </w:tcPr>
          <w:p w:rsidR="003D1259" w:rsidRPr="008C1AE3" w:rsidRDefault="003D1259" w:rsidP="00891D57">
            <w:pPr>
              <w:pStyle w:val="21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AE3">
              <w:rPr>
                <w:rFonts w:ascii="Times New Roman" w:hAnsi="Times New Roman"/>
                <w:sz w:val="24"/>
                <w:szCs w:val="24"/>
              </w:rPr>
              <w:t>Итого по дисциплине</w:t>
            </w:r>
          </w:p>
        </w:tc>
        <w:tc>
          <w:tcPr>
            <w:tcW w:w="709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16</w:t>
            </w:r>
          </w:p>
        </w:tc>
        <w:tc>
          <w:tcPr>
            <w:tcW w:w="886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16</w:t>
            </w:r>
          </w:p>
        </w:tc>
        <w:tc>
          <w:tcPr>
            <w:tcW w:w="886" w:type="dxa"/>
            <w:gridSpan w:val="2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3D1259" w:rsidRPr="008C1AE3" w:rsidRDefault="003D1259" w:rsidP="00A437D2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3D1259" w:rsidRPr="008C1AE3" w:rsidRDefault="003D1259" w:rsidP="002D26F0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76</w:t>
            </w:r>
          </w:p>
        </w:tc>
      </w:tr>
    </w:tbl>
    <w:p w:rsidR="008469C0" w:rsidRPr="008C1AE3" w:rsidRDefault="008469C0" w:rsidP="004726DF">
      <w:pPr>
        <w:autoSpaceDE w:val="0"/>
        <w:autoSpaceDN w:val="0"/>
        <w:adjustRightInd w:val="0"/>
        <w:spacing w:before="120"/>
        <w:rPr>
          <w:rFonts w:eastAsiaTheme="minorHAnsi"/>
          <w:b/>
          <w:bCs/>
          <w:sz w:val="28"/>
          <w:szCs w:val="28"/>
          <w:lang w:eastAsia="en-US"/>
        </w:rPr>
      </w:pPr>
      <w:r w:rsidRPr="008C1AE3">
        <w:rPr>
          <w:rFonts w:eastAsiaTheme="minorHAnsi"/>
          <w:b/>
          <w:bCs/>
          <w:sz w:val="28"/>
          <w:szCs w:val="28"/>
          <w:lang w:eastAsia="en-US"/>
        </w:rPr>
        <w:t>4.2 Содержание дисциплины</w:t>
      </w:r>
    </w:p>
    <w:p w:rsidR="00B12E7E" w:rsidRPr="008C1AE3" w:rsidRDefault="004726DF" w:rsidP="004726D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C1AE3"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B11437" w:rsidRPr="008C1AE3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 w:rsidR="00B12E7E" w:rsidRPr="008C1AE3">
        <w:rPr>
          <w:rFonts w:eastAsiaTheme="minorHAnsi"/>
          <w:b/>
          <w:bCs/>
          <w:sz w:val="28"/>
          <w:szCs w:val="28"/>
          <w:lang w:eastAsia="en-US"/>
        </w:rPr>
        <w:t>Введение</w:t>
      </w:r>
    </w:p>
    <w:p w:rsidR="00B12E7E" w:rsidRPr="008C1AE3" w:rsidRDefault="00B12E7E" w:rsidP="004726D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8C1AE3">
        <w:rPr>
          <w:rFonts w:eastAsiaTheme="minorHAnsi"/>
          <w:bCs/>
          <w:sz w:val="28"/>
          <w:szCs w:val="28"/>
          <w:lang w:eastAsia="en-US"/>
        </w:rPr>
        <w:t>Понятие</w:t>
      </w:r>
      <w:r w:rsidR="004726DF" w:rsidRPr="008C1AE3">
        <w:rPr>
          <w:rFonts w:eastAsiaTheme="minorHAnsi"/>
          <w:bCs/>
          <w:sz w:val="28"/>
          <w:szCs w:val="28"/>
          <w:lang w:eastAsia="en-US"/>
        </w:rPr>
        <w:t>, назначение</w:t>
      </w:r>
      <w:r w:rsidRPr="008C1AE3">
        <w:rPr>
          <w:rFonts w:eastAsiaTheme="minorHAnsi"/>
          <w:bCs/>
          <w:sz w:val="28"/>
          <w:szCs w:val="28"/>
          <w:lang w:eastAsia="en-US"/>
        </w:rPr>
        <w:t xml:space="preserve"> и виды документов </w:t>
      </w:r>
    </w:p>
    <w:p w:rsidR="00B12E7E" w:rsidRPr="008C1AE3" w:rsidRDefault="004726DF" w:rsidP="004726D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C1AE3"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B12E7E" w:rsidRPr="008C1AE3">
        <w:rPr>
          <w:rFonts w:eastAsiaTheme="minorHAnsi"/>
          <w:b/>
          <w:bCs/>
          <w:sz w:val="28"/>
          <w:szCs w:val="28"/>
          <w:lang w:eastAsia="en-US"/>
        </w:rPr>
        <w:t>2. Системы документации</w:t>
      </w:r>
    </w:p>
    <w:p w:rsidR="005E6EDF" w:rsidRPr="008C1AE3" w:rsidRDefault="00B12E7E" w:rsidP="004726D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8C1AE3">
        <w:rPr>
          <w:rFonts w:eastAsiaTheme="minorHAnsi"/>
          <w:bCs/>
          <w:sz w:val="28"/>
          <w:szCs w:val="28"/>
          <w:lang w:eastAsia="en-US"/>
        </w:rPr>
        <w:t>Понятие документации</w:t>
      </w:r>
      <w:r w:rsidR="004726DF" w:rsidRPr="008C1AE3">
        <w:rPr>
          <w:rFonts w:eastAsiaTheme="minorHAnsi"/>
          <w:bCs/>
          <w:sz w:val="28"/>
          <w:szCs w:val="28"/>
          <w:lang w:eastAsia="en-US"/>
        </w:rPr>
        <w:t xml:space="preserve"> и документооборота</w:t>
      </w:r>
      <w:r w:rsidRPr="008C1AE3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4726DF" w:rsidRPr="008C1AE3">
        <w:rPr>
          <w:rFonts w:eastAsiaTheme="minorHAnsi"/>
          <w:bCs/>
          <w:sz w:val="28"/>
          <w:szCs w:val="28"/>
          <w:lang w:eastAsia="en-US"/>
        </w:rPr>
        <w:t>С</w:t>
      </w:r>
      <w:r w:rsidRPr="008C1AE3">
        <w:rPr>
          <w:rFonts w:eastAsiaTheme="minorHAnsi"/>
          <w:bCs/>
          <w:sz w:val="28"/>
          <w:szCs w:val="28"/>
          <w:lang w:eastAsia="en-US"/>
        </w:rPr>
        <w:t>истем</w:t>
      </w:r>
      <w:r w:rsidR="004726DF" w:rsidRPr="008C1AE3">
        <w:rPr>
          <w:rFonts w:eastAsiaTheme="minorHAnsi"/>
          <w:bCs/>
          <w:sz w:val="28"/>
          <w:szCs w:val="28"/>
          <w:lang w:eastAsia="en-US"/>
        </w:rPr>
        <w:t>ы</w:t>
      </w:r>
      <w:r w:rsidRPr="008C1AE3">
        <w:rPr>
          <w:rFonts w:eastAsiaTheme="minorHAnsi"/>
          <w:bCs/>
          <w:sz w:val="28"/>
          <w:szCs w:val="28"/>
          <w:lang w:eastAsia="en-US"/>
        </w:rPr>
        <w:t xml:space="preserve"> документации организаций</w:t>
      </w:r>
    </w:p>
    <w:p w:rsidR="00B12E7E" w:rsidRPr="008C1AE3" w:rsidRDefault="004726DF" w:rsidP="004726D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C1AE3">
        <w:rPr>
          <w:rFonts w:eastAsiaTheme="minorHAnsi"/>
          <w:b/>
          <w:bCs/>
          <w:sz w:val="28"/>
          <w:szCs w:val="28"/>
          <w:lang w:eastAsia="en-US"/>
        </w:rPr>
        <w:t>Тема 3. Организация работы с документами</w:t>
      </w:r>
    </w:p>
    <w:p w:rsidR="004726DF" w:rsidRPr="008C1AE3" w:rsidRDefault="004726DF" w:rsidP="004726D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8C1AE3">
        <w:rPr>
          <w:rFonts w:eastAsiaTheme="minorHAnsi"/>
          <w:bCs/>
          <w:sz w:val="28"/>
          <w:szCs w:val="28"/>
          <w:lang w:eastAsia="en-US"/>
        </w:rPr>
        <w:t>Стадии издания документов в организации.</w:t>
      </w:r>
      <w:r w:rsidRPr="008C1AE3">
        <w:rPr>
          <w:sz w:val="28"/>
          <w:szCs w:val="28"/>
        </w:rPr>
        <w:t xml:space="preserve"> </w:t>
      </w:r>
      <w:r w:rsidRPr="008C1AE3">
        <w:rPr>
          <w:rFonts w:eastAsiaTheme="minorHAnsi"/>
          <w:bCs/>
          <w:sz w:val="28"/>
          <w:szCs w:val="28"/>
          <w:lang w:eastAsia="en-US"/>
        </w:rPr>
        <w:t>Систематизация  документов, номенклатура для их формирования и хранения. Современные способы и техника для создания и оформления документов</w:t>
      </w:r>
    </w:p>
    <w:p w:rsidR="00B12E7E" w:rsidRPr="008C1AE3" w:rsidRDefault="004726DF" w:rsidP="004726DF">
      <w:pPr>
        <w:rPr>
          <w:b/>
          <w:sz w:val="28"/>
          <w:szCs w:val="28"/>
        </w:rPr>
      </w:pPr>
      <w:r w:rsidRPr="008C1AE3">
        <w:rPr>
          <w:b/>
          <w:sz w:val="28"/>
          <w:szCs w:val="28"/>
        </w:rPr>
        <w:t xml:space="preserve">Тема 4. </w:t>
      </w:r>
      <w:r w:rsidR="00B12E7E" w:rsidRPr="008C1AE3">
        <w:rPr>
          <w:b/>
          <w:sz w:val="28"/>
          <w:szCs w:val="28"/>
        </w:rPr>
        <w:t>Нормативно-правовые основы проектирования, строительства и эксплуатации ГМС и ГТС</w:t>
      </w:r>
    </w:p>
    <w:p w:rsidR="00B12E7E" w:rsidRPr="008C1AE3" w:rsidRDefault="00B12E7E" w:rsidP="004726DF">
      <w:pPr>
        <w:rPr>
          <w:sz w:val="28"/>
          <w:szCs w:val="28"/>
        </w:rPr>
      </w:pPr>
      <w:r w:rsidRPr="008C1AE3">
        <w:rPr>
          <w:sz w:val="28"/>
          <w:szCs w:val="28"/>
        </w:rPr>
        <w:t>Федеральные законы и Постановления правительства РФ. Градостроительный Кодекс РФ. Федеральный закон «Об архитектурной деятельности в Российской Федерации. Гражданский Кодекс РФ. Земельный Кодекс РФ. Федеральный закон «О техническом регулировании».</w:t>
      </w:r>
      <w:r w:rsidR="004726DF" w:rsidRPr="008C1AE3">
        <w:rPr>
          <w:sz w:val="28"/>
          <w:szCs w:val="28"/>
        </w:rPr>
        <w:t xml:space="preserve"> </w:t>
      </w:r>
      <w:r w:rsidRPr="008C1AE3">
        <w:rPr>
          <w:sz w:val="28"/>
          <w:szCs w:val="28"/>
        </w:rPr>
        <w:t>Стандартизация. Комментарии к стандартам. Требования к проектной документации на строительство зданий и сооружений.</w:t>
      </w:r>
    </w:p>
    <w:p w:rsidR="00B12E7E" w:rsidRPr="008C1AE3" w:rsidRDefault="00B12E7E" w:rsidP="004726DF">
      <w:pPr>
        <w:rPr>
          <w:sz w:val="28"/>
          <w:szCs w:val="28"/>
        </w:rPr>
      </w:pPr>
      <w:r w:rsidRPr="008C1AE3">
        <w:rPr>
          <w:sz w:val="28"/>
          <w:szCs w:val="28"/>
        </w:rPr>
        <w:t xml:space="preserve">Постановления профильных министерств и ведомств, муниципальных органов. Правила внесения изменений в техническую документацию, ранее выданную </w:t>
      </w:r>
      <w:r w:rsidRPr="008C1AE3">
        <w:rPr>
          <w:sz w:val="28"/>
          <w:szCs w:val="28"/>
        </w:rPr>
        <w:lastRenderedPageBreak/>
        <w:t>Заказчику. Утверждение проектной документации. Согласование проектной документации</w:t>
      </w:r>
    </w:p>
    <w:p w:rsidR="00B12E7E" w:rsidRPr="008C1AE3" w:rsidRDefault="00B12E7E" w:rsidP="004726DF">
      <w:pPr>
        <w:rPr>
          <w:sz w:val="28"/>
          <w:szCs w:val="28"/>
        </w:rPr>
      </w:pPr>
    </w:p>
    <w:p w:rsidR="00B12E7E" w:rsidRPr="008C1AE3" w:rsidRDefault="004726DF" w:rsidP="004726DF">
      <w:pPr>
        <w:rPr>
          <w:b/>
          <w:sz w:val="28"/>
          <w:szCs w:val="28"/>
        </w:rPr>
      </w:pPr>
      <w:r w:rsidRPr="008C1AE3">
        <w:rPr>
          <w:b/>
          <w:sz w:val="28"/>
          <w:szCs w:val="28"/>
        </w:rPr>
        <w:t xml:space="preserve">Тема 5. </w:t>
      </w:r>
      <w:r w:rsidR="00B12E7E" w:rsidRPr="008C1AE3">
        <w:rPr>
          <w:b/>
          <w:sz w:val="28"/>
          <w:szCs w:val="28"/>
        </w:rPr>
        <w:t>Порядок разработки проектно-сметной документации на ГМС и ГТС. Технологические и технические аспекты проектирования мелиорируемых земель</w:t>
      </w:r>
    </w:p>
    <w:p w:rsidR="00B12E7E" w:rsidRPr="008C1AE3" w:rsidRDefault="004726DF" w:rsidP="004726DF">
      <w:pPr>
        <w:rPr>
          <w:sz w:val="28"/>
          <w:szCs w:val="28"/>
        </w:rPr>
      </w:pPr>
      <w:r w:rsidRPr="008C1AE3">
        <w:rPr>
          <w:sz w:val="28"/>
          <w:szCs w:val="28"/>
        </w:rPr>
        <w:t xml:space="preserve">Понятие о проектно-изыскательской деятельности.  </w:t>
      </w:r>
      <w:r w:rsidR="00B12E7E" w:rsidRPr="008C1AE3">
        <w:rPr>
          <w:sz w:val="28"/>
          <w:szCs w:val="28"/>
        </w:rPr>
        <w:t>Нормативно-правовые и методические документы на проектирование и строительство предприятий, зданий, сооружений и других объектов в РФ</w:t>
      </w:r>
      <w:r w:rsidRPr="008C1AE3">
        <w:rPr>
          <w:sz w:val="28"/>
          <w:szCs w:val="28"/>
        </w:rPr>
        <w:t xml:space="preserve">. </w:t>
      </w:r>
      <w:r w:rsidR="00B12E7E" w:rsidRPr="008C1AE3">
        <w:rPr>
          <w:sz w:val="28"/>
          <w:szCs w:val="28"/>
        </w:rPr>
        <w:t xml:space="preserve">Нормативно </w:t>
      </w:r>
      <w:proofErr w:type="gramStart"/>
      <w:r w:rsidR="00B12E7E" w:rsidRPr="008C1AE3">
        <w:rPr>
          <w:sz w:val="28"/>
          <w:szCs w:val="28"/>
        </w:rPr>
        <w:t>-п</w:t>
      </w:r>
      <w:proofErr w:type="gramEnd"/>
      <w:r w:rsidR="00B12E7E" w:rsidRPr="008C1AE3">
        <w:rPr>
          <w:sz w:val="28"/>
          <w:szCs w:val="28"/>
        </w:rPr>
        <w:t>равовая и методическая документация на проектирование и строительство мелиоративных объектов</w:t>
      </w:r>
      <w:r w:rsidRPr="008C1AE3">
        <w:rPr>
          <w:sz w:val="28"/>
          <w:szCs w:val="28"/>
        </w:rPr>
        <w:t xml:space="preserve">. </w:t>
      </w:r>
      <w:r w:rsidR="00B12E7E" w:rsidRPr="008C1AE3">
        <w:rPr>
          <w:sz w:val="28"/>
          <w:szCs w:val="28"/>
        </w:rPr>
        <w:t>Порядок разработки, экспертизы и утверждения проектной документации</w:t>
      </w:r>
      <w:r w:rsidRPr="008C1AE3">
        <w:rPr>
          <w:sz w:val="28"/>
          <w:szCs w:val="28"/>
        </w:rPr>
        <w:t xml:space="preserve">. </w:t>
      </w:r>
      <w:r w:rsidR="00B12E7E" w:rsidRPr="008C1AE3">
        <w:rPr>
          <w:sz w:val="28"/>
          <w:szCs w:val="28"/>
        </w:rPr>
        <w:t>Состав и содержание проектной документации на строительство объектов мелиорации земель</w:t>
      </w:r>
    </w:p>
    <w:p w:rsidR="00253F24" w:rsidRPr="008C1AE3" w:rsidRDefault="00253F24" w:rsidP="003D1259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</w:rPr>
      </w:pPr>
      <w:r w:rsidRPr="008C1AE3">
        <w:rPr>
          <w:b/>
          <w:sz w:val="28"/>
        </w:rPr>
        <w:t>5. Текущий контроль успеваемости и промежуточная аттестация по дисциплине</w:t>
      </w:r>
    </w:p>
    <w:p w:rsidR="00253F24" w:rsidRPr="008C1AE3" w:rsidRDefault="00253F24" w:rsidP="00253F24">
      <w:pPr>
        <w:jc w:val="center"/>
        <w:rPr>
          <w:sz w:val="28"/>
        </w:rPr>
      </w:pPr>
      <w:r w:rsidRPr="008C1AE3">
        <w:rPr>
          <w:sz w:val="28"/>
        </w:rPr>
        <w:t xml:space="preserve">Средства и контрольные мероприятия, </w:t>
      </w:r>
      <w:bookmarkStart w:id="2" w:name="_Hlk65355214"/>
      <w:r w:rsidRPr="008C1AE3">
        <w:rPr>
          <w:sz w:val="28"/>
        </w:rPr>
        <w:t>необходимые для оценки</w:t>
      </w:r>
      <w:bookmarkEnd w:id="2"/>
    </w:p>
    <w:p w:rsidR="00253F24" w:rsidRPr="008C1AE3" w:rsidRDefault="00253F24" w:rsidP="00253F24">
      <w:pPr>
        <w:jc w:val="both"/>
        <w:rPr>
          <w:bCs/>
          <w:sz w:val="28"/>
        </w:rPr>
      </w:pPr>
      <w:r w:rsidRPr="008C1AE3">
        <w:rPr>
          <w:sz w:val="28"/>
        </w:rPr>
        <w:t xml:space="preserve">знаний, умений, навыков, </w:t>
      </w:r>
      <w:r w:rsidRPr="008C1AE3">
        <w:rPr>
          <w:bCs/>
          <w:sz w:val="28"/>
        </w:rPr>
        <w:t>приобретенных в результате изучения дисциплины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Look w:val="00A0" w:firstRow="1" w:lastRow="0" w:firstColumn="1" w:lastColumn="0" w:noHBand="0" w:noVBand="0"/>
      </w:tblPr>
      <w:tblGrid>
        <w:gridCol w:w="5778"/>
        <w:gridCol w:w="2410"/>
        <w:gridCol w:w="1843"/>
      </w:tblGrid>
      <w:tr w:rsidR="00253F24" w:rsidRPr="008C1AE3" w:rsidTr="009C3EF1">
        <w:trPr>
          <w:trHeight w:val="64"/>
        </w:trPr>
        <w:tc>
          <w:tcPr>
            <w:tcW w:w="5778" w:type="dxa"/>
            <w:shd w:val="clear" w:color="auto" w:fill="auto"/>
            <w:vAlign w:val="center"/>
          </w:tcPr>
          <w:p w:rsidR="00253F24" w:rsidRPr="008C1AE3" w:rsidRDefault="00253F24" w:rsidP="009C3EF1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Наименование</w:t>
            </w:r>
          </w:p>
          <w:p w:rsidR="00253F24" w:rsidRPr="008C1AE3" w:rsidRDefault="00253F24" w:rsidP="009C3EF1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разделов и тем дисциплины*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3F24" w:rsidRPr="008C1AE3" w:rsidRDefault="00253F24" w:rsidP="009C3EF1">
            <w:pPr>
              <w:ind w:left="-57" w:right="-57"/>
              <w:jc w:val="center"/>
            </w:pPr>
            <w:r w:rsidRPr="008C1AE3">
              <w:t>Формы</w:t>
            </w:r>
          </w:p>
          <w:p w:rsidR="00253F24" w:rsidRPr="008C1AE3" w:rsidRDefault="00253F24" w:rsidP="002D26F0">
            <w:pPr>
              <w:ind w:left="-57" w:right="-57"/>
              <w:jc w:val="center"/>
            </w:pPr>
            <w:r w:rsidRPr="008C1AE3">
              <w:t>оценочных средств текущего контроля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F24" w:rsidRPr="008C1AE3" w:rsidRDefault="00253F24" w:rsidP="009C3EF1">
            <w:pPr>
              <w:ind w:left="-57" w:right="-57"/>
              <w:jc w:val="center"/>
            </w:pPr>
            <w:r w:rsidRPr="008C1AE3">
              <w:t>Формы</w:t>
            </w:r>
          </w:p>
          <w:p w:rsidR="00253F24" w:rsidRPr="008C1AE3" w:rsidRDefault="00253F24" w:rsidP="002D26F0">
            <w:pPr>
              <w:ind w:left="-57" w:right="-57"/>
              <w:jc w:val="center"/>
            </w:pPr>
            <w:r w:rsidRPr="008C1AE3">
              <w:t>промежуточной аттестации</w:t>
            </w:r>
          </w:p>
        </w:tc>
      </w:tr>
      <w:tr w:rsidR="003D1259" w:rsidRPr="008C1AE3" w:rsidTr="004726DF">
        <w:trPr>
          <w:trHeight w:val="95"/>
        </w:trPr>
        <w:tc>
          <w:tcPr>
            <w:tcW w:w="5778" w:type="dxa"/>
            <w:shd w:val="clear" w:color="auto" w:fill="auto"/>
          </w:tcPr>
          <w:p w:rsidR="003D1259" w:rsidRPr="008C1AE3" w:rsidRDefault="003D1259" w:rsidP="00A14CEB">
            <w:pPr>
              <w:autoSpaceDE w:val="0"/>
              <w:autoSpaceDN w:val="0"/>
              <w:adjustRightInd w:val="0"/>
              <w:rPr>
                <w:b/>
              </w:rPr>
            </w:pPr>
            <w:r w:rsidRPr="008C1AE3">
              <w:rPr>
                <w:rFonts w:eastAsiaTheme="minorHAnsi"/>
                <w:lang w:eastAsia="en-US"/>
              </w:rPr>
              <w:t xml:space="preserve">Тема 1. Введение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  <w:r w:rsidRPr="008C1AE3">
              <w:t>коллоквиум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D1259" w:rsidRPr="008C1AE3" w:rsidRDefault="003D1259" w:rsidP="004726DF">
            <w:pPr>
              <w:ind w:left="-57" w:right="-57"/>
              <w:jc w:val="center"/>
            </w:pPr>
            <w:r w:rsidRPr="008C1AE3">
              <w:t>зачет</w:t>
            </w:r>
          </w:p>
        </w:tc>
      </w:tr>
      <w:tr w:rsidR="003D1259" w:rsidRPr="008C1AE3" w:rsidTr="001C505E">
        <w:trPr>
          <w:trHeight w:val="128"/>
        </w:trPr>
        <w:tc>
          <w:tcPr>
            <w:tcW w:w="5778" w:type="dxa"/>
            <w:shd w:val="clear" w:color="auto" w:fill="auto"/>
          </w:tcPr>
          <w:p w:rsidR="003D1259" w:rsidRPr="008C1AE3" w:rsidRDefault="003D1259" w:rsidP="00A14CEB">
            <w:pPr>
              <w:autoSpaceDE w:val="0"/>
              <w:autoSpaceDN w:val="0"/>
              <w:adjustRightInd w:val="0"/>
            </w:pPr>
            <w:r w:rsidRPr="008C1AE3">
              <w:rPr>
                <w:rFonts w:eastAsiaTheme="minorHAnsi"/>
                <w:lang w:eastAsia="en-US"/>
              </w:rPr>
              <w:t>Тема 2. Системы документации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</w:tr>
      <w:tr w:rsidR="003D1259" w:rsidRPr="008C1AE3" w:rsidTr="001C505E">
        <w:trPr>
          <w:trHeight w:val="128"/>
        </w:trPr>
        <w:tc>
          <w:tcPr>
            <w:tcW w:w="5778" w:type="dxa"/>
            <w:shd w:val="clear" w:color="auto" w:fill="auto"/>
          </w:tcPr>
          <w:p w:rsidR="003D1259" w:rsidRPr="008C1AE3" w:rsidRDefault="003D1259" w:rsidP="00A14CEB">
            <w:pPr>
              <w:autoSpaceDE w:val="0"/>
              <w:autoSpaceDN w:val="0"/>
              <w:adjustRightInd w:val="0"/>
            </w:pPr>
            <w:r w:rsidRPr="008C1AE3">
              <w:rPr>
                <w:rFonts w:eastAsiaTheme="minorHAnsi"/>
                <w:lang w:eastAsia="en-US"/>
              </w:rPr>
              <w:t xml:space="preserve">Тема 3. </w:t>
            </w:r>
            <w:r w:rsidRPr="008C1AE3">
              <w:rPr>
                <w:rFonts w:eastAsiaTheme="minorHAnsi"/>
                <w:bCs/>
                <w:szCs w:val="28"/>
                <w:lang w:eastAsia="en-US"/>
              </w:rPr>
              <w:t>Организация работы с документами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</w:tr>
      <w:tr w:rsidR="003D1259" w:rsidRPr="008C1AE3" w:rsidTr="001C505E">
        <w:trPr>
          <w:trHeight w:val="64"/>
        </w:trPr>
        <w:tc>
          <w:tcPr>
            <w:tcW w:w="5778" w:type="dxa"/>
            <w:shd w:val="clear" w:color="auto" w:fill="auto"/>
          </w:tcPr>
          <w:p w:rsidR="003D1259" w:rsidRPr="008C1AE3" w:rsidRDefault="003D1259" w:rsidP="00A14CEB">
            <w:pPr>
              <w:autoSpaceDE w:val="0"/>
              <w:autoSpaceDN w:val="0"/>
              <w:adjustRightInd w:val="0"/>
            </w:pPr>
            <w:r w:rsidRPr="008C1AE3">
              <w:rPr>
                <w:rFonts w:eastAsiaTheme="minorHAnsi"/>
                <w:lang w:eastAsia="en-US"/>
              </w:rPr>
              <w:t xml:space="preserve">Тема 4. </w:t>
            </w:r>
            <w:r w:rsidRPr="008C1AE3">
              <w:t>Нормативно-правовые основы проектирования, строительства и эксплуатации ГМС и ГТС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D1259" w:rsidRPr="008C1AE3" w:rsidRDefault="003D1259" w:rsidP="001C505E">
            <w:pPr>
              <w:ind w:left="-57" w:right="-57"/>
              <w:jc w:val="center"/>
            </w:pPr>
            <w:r w:rsidRPr="008C1AE3">
              <w:t>коллоквиум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</w:tr>
      <w:tr w:rsidR="003D1259" w:rsidRPr="008C1AE3" w:rsidTr="009C3EF1">
        <w:trPr>
          <w:trHeight w:val="64"/>
        </w:trPr>
        <w:tc>
          <w:tcPr>
            <w:tcW w:w="5778" w:type="dxa"/>
            <w:shd w:val="clear" w:color="auto" w:fill="auto"/>
            <w:vAlign w:val="center"/>
          </w:tcPr>
          <w:p w:rsidR="003D1259" w:rsidRPr="008C1AE3" w:rsidRDefault="003D1259" w:rsidP="00F821C8">
            <w:pPr>
              <w:autoSpaceDE w:val="0"/>
              <w:autoSpaceDN w:val="0"/>
              <w:adjustRightInd w:val="0"/>
            </w:pPr>
            <w:r w:rsidRPr="008C1AE3">
              <w:rPr>
                <w:rFonts w:eastAsiaTheme="minorHAnsi"/>
                <w:lang w:eastAsia="en-US"/>
              </w:rPr>
              <w:t xml:space="preserve">Тема 5. </w:t>
            </w:r>
            <w:r w:rsidRPr="008C1AE3">
              <w:t>Порядок разработки проектно-сметной документации на ГМС и ГТС. Технологические и технические аспекты проектирования мелиорируемых земель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D1259" w:rsidRPr="008C1AE3" w:rsidRDefault="003D1259" w:rsidP="001C505E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D1259" w:rsidRPr="008C1AE3" w:rsidRDefault="003D1259" w:rsidP="009C3EF1">
            <w:pPr>
              <w:ind w:left="-57" w:right="-57"/>
              <w:jc w:val="center"/>
            </w:pPr>
          </w:p>
        </w:tc>
      </w:tr>
    </w:tbl>
    <w:p w:rsidR="00253F24" w:rsidRPr="008C1AE3" w:rsidRDefault="00253F24" w:rsidP="00253F24">
      <w:pPr>
        <w:jc w:val="both"/>
        <w:rPr>
          <w:b/>
        </w:rPr>
      </w:pPr>
    </w:p>
    <w:p w:rsidR="00253F24" w:rsidRPr="008C1AE3" w:rsidRDefault="00253F24" w:rsidP="00253F24">
      <w:pPr>
        <w:jc w:val="center"/>
        <w:rPr>
          <w:sz w:val="28"/>
        </w:rPr>
      </w:pPr>
      <w:r w:rsidRPr="008C1AE3">
        <w:rPr>
          <w:bCs/>
          <w:iCs/>
          <w:sz w:val="28"/>
        </w:rPr>
        <w:t xml:space="preserve">Шкала и критерии </w:t>
      </w:r>
      <w:r w:rsidRPr="008C1AE3">
        <w:rPr>
          <w:bCs/>
          <w:sz w:val="28"/>
        </w:rPr>
        <w:t xml:space="preserve">оценивания </w:t>
      </w:r>
      <w:r w:rsidRPr="008C1AE3">
        <w:rPr>
          <w:sz w:val="28"/>
        </w:rPr>
        <w:t>формируемых</w:t>
      </w:r>
      <w:r w:rsidRPr="008C1AE3">
        <w:rPr>
          <w:bCs/>
          <w:sz w:val="28"/>
        </w:rPr>
        <w:t xml:space="preserve"> компетенций в результате изучения дисциплины в процессе освоения образовательной программы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8363"/>
      </w:tblGrid>
      <w:tr w:rsidR="00253F24" w:rsidRPr="008C1AE3" w:rsidTr="00253F24">
        <w:trPr>
          <w:trHeight w:val="521"/>
        </w:trPr>
        <w:tc>
          <w:tcPr>
            <w:tcW w:w="1668" w:type="dxa"/>
            <w:vAlign w:val="center"/>
          </w:tcPr>
          <w:p w:rsidR="00253F24" w:rsidRPr="008C1AE3" w:rsidRDefault="00253F24" w:rsidP="009C3EF1">
            <w:pPr>
              <w:jc w:val="center"/>
              <w:rPr>
                <w:b/>
                <w:bCs/>
              </w:rPr>
            </w:pPr>
            <w:r w:rsidRPr="008C1AE3">
              <w:rPr>
                <w:b/>
                <w:bCs/>
              </w:rPr>
              <w:t>Шкала оценивания</w:t>
            </w:r>
          </w:p>
        </w:tc>
        <w:tc>
          <w:tcPr>
            <w:tcW w:w="8363" w:type="dxa"/>
            <w:vAlign w:val="center"/>
          </w:tcPr>
          <w:p w:rsidR="00253F24" w:rsidRPr="008C1AE3" w:rsidRDefault="00253F24" w:rsidP="009C3EF1">
            <w:pPr>
              <w:jc w:val="center"/>
              <w:rPr>
                <w:b/>
                <w:bCs/>
              </w:rPr>
            </w:pPr>
            <w:r w:rsidRPr="008C1AE3">
              <w:rPr>
                <w:b/>
                <w:bCs/>
              </w:rPr>
              <w:t>Критерии оценки</w:t>
            </w:r>
          </w:p>
        </w:tc>
      </w:tr>
      <w:tr w:rsidR="00253F24" w:rsidRPr="008C1AE3" w:rsidTr="009C3EF1">
        <w:trPr>
          <w:trHeight w:val="339"/>
        </w:trPr>
        <w:tc>
          <w:tcPr>
            <w:tcW w:w="10031" w:type="dxa"/>
            <w:gridSpan w:val="2"/>
          </w:tcPr>
          <w:p w:rsidR="00253F24" w:rsidRPr="008C1AE3" w:rsidRDefault="00F85D77" w:rsidP="009C3EF1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зачет</w:t>
            </w:r>
          </w:p>
        </w:tc>
      </w:tr>
      <w:tr w:rsidR="002D26F0" w:rsidRPr="008C1AE3" w:rsidTr="00253F24">
        <w:trPr>
          <w:trHeight w:val="729"/>
        </w:trPr>
        <w:tc>
          <w:tcPr>
            <w:tcW w:w="1668" w:type="dxa"/>
            <w:vAlign w:val="center"/>
          </w:tcPr>
          <w:p w:rsidR="002D26F0" w:rsidRPr="008C1AE3" w:rsidRDefault="002D26F0" w:rsidP="004726DF">
            <w:pPr>
              <w:ind w:left="-57" w:right="-57"/>
              <w:jc w:val="center"/>
            </w:pPr>
            <w:r w:rsidRPr="008C1AE3">
              <w:t xml:space="preserve"> «зачтено»</w:t>
            </w:r>
          </w:p>
          <w:p w:rsidR="002D26F0" w:rsidRPr="008C1AE3" w:rsidRDefault="002D26F0" w:rsidP="004726DF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2D26F0" w:rsidRPr="008C1AE3" w:rsidRDefault="002D26F0" w:rsidP="004726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proofErr w:type="gramStart"/>
            <w:r w:rsidRPr="008C1AE3">
              <w:rPr>
                <w:bCs/>
              </w:rPr>
              <w:t>Обучающийся</w:t>
            </w:r>
            <w:proofErr w:type="gramEnd"/>
            <w:r w:rsidRPr="008C1AE3">
              <w:rPr>
                <w:bCs/>
              </w:rPr>
              <w:t xml:space="preserve"> обнаруживает знание учебного материала. </w:t>
            </w:r>
            <w:r w:rsidRPr="008C1AE3">
              <w:t xml:space="preserve">Демонстрирует самостоятельное применение знаний, умений и навыков при решении заданий. </w:t>
            </w:r>
            <w:r w:rsidRPr="008C1AE3">
              <w:rPr>
                <w:bCs/>
              </w:rPr>
              <w:t>Усвоил основную литературу, рекомендованную для изучения дисциплины. Показывает систематический характер знаний учебного материала. Грамотно излагает свои мысли. В результате это п</w:t>
            </w:r>
            <w:r w:rsidRPr="008C1AE3">
              <w:t>одтверждает наличие сформированной компетенции, что свидетельствует о положительных результатах освоения дисциплины</w:t>
            </w:r>
          </w:p>
        </w:tc>
      </w:tr>
      <w:tr w:rsidR="002D26F0" w:rsidRPr="008C1AE3" w:rsidTr="00253F24">
        <w:trPr>
          <w:trHeight w:val="605"/>
        </w:trPr>
        <w:tc>
          <w:tcPr>
            <w:tcW w:w="1668" w:type="dxa"/>
            <w:vAlign w:val="center"/>
          </w:tcPr>
          <w:p w:rsidR="002D26F0" w:rsidRPr="008C1AE3" w:rsidRDefault="002D26F0" w:rsidP="004726DF">
            <w:pPr>
              <w:ind w:left="-57" w:right="-57"/>
              <w:jc w:val="center"/>
            </w:pPr>
            <w:r w:rsidRPr="008C1AE3">
              <w:t xml:space="preserve"> «не зачтено»</w:t>
            </w:r>
          </w:p>
          <w:p w:rsidR="002D26F0" w:rsidRPr="008C1AE3" w:rsidRDefault="002D26F0" w:rsidP="004726DF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2D26F0" w:rsidRPr="008C1AE3" w:rsidRDefault="002D26F0" w:rsidP="004726DF">
            <w:pPr>
              <w:rPr>
                <w:bCs/>
              </w:rPr>
            </w:pPr>
            <w:proofErr w:type="gramStart"/>
            <w:r w:rsidRPr="008C1AE3">
              <w:rPr>
                <w:bCs/>
              </w:rPr>
              <w:t>Обучающийся</w:t>
            </w:r>
            <w:proofErr w:type="gramEnd"/>
            <w:r w:rsidRPr="008C1AE3">
              <w:rPr>
                <w:bCs/>
              </w:rPr>
              <w:t xml:space="preserve"> обнаруживает существенные пробелы в знаниях основного учебного материала. Допускает принципиальные ошибки в трактовке основных понятий и категорий дисциплины. </w:t>
            </w:r>
            <w:proofErr w:type="gramStart"/>
            <w:r w:rsidRPr="008C1AE3">
              <w:t>Неспособен</w:t>
            </w:r>
            <w:proofErr w:type="gramEnd"/>
            <w:r w:rsidRPr="008C1AE3">
              <w:t xml:space="preserve"> самостоятельно продемонстрировать наличие знаний, умений и навыков при решении заданий. </w:t>
            </w:r>
            <w:r w:rsidRPr="008C1AE3">
              <w:rPr>
                <w:bCs/>
              </w:rPr>
              <w:t xml:space="preserve">Это </w:t>
            </w:r>
            <w:r w:rsidRPr="008C1AE3">
              <w:t xml:space="preserve">свидетельствует об отсутствии </w:t>
            </w:r>
            <w:proofErr w:type="spellStart"/>
            <w:r w:rsidRPr="008C1AE3">
              <w:t>сформированности</w:t>
            </w:r>
            <w:proofErr w:type="spellEnd"/>
            <w:r w:rsidRPr="008C1AE3">
              <w:t xml:space="preserve"> компетенции, т.е. об </w:t>
            </w:r>
            <w:r w:rsidRPr="008C1AE3">
              <w:lastRenderedPageBreak/>
              <w:t>отсутствии планируемых результатов освоения дисциплины</w:t>
            </w:r>
          </w:p>
        </w:tc>
      </w:tr>
    </w:tbl>
    <w:p w:rsidR="00253F24" w:rsidRPr="008C1AE3" w:rsidRDefault="00253F24" w:rsidP="00AB7D38">
      <w:pPr>
        <w:spacing w:before="120"/>
        <w:ind w:firstLine="709"/>
        <w:jc w:val="both"/>
        <w:rPr>
          <w:bCs/>
          <w:sz w:val="28"/>
        </w:rPr>
      </w:pPr>
      <w:r w:rsidRPr="008C1AE3">
        <w:rPr>
          <w:sz w:val="28"/>
        </w:rPr>
        <w:lastRenderedPageBreak/>
        <w:t xml:space="preserve">Типовые контрольные задания, соответствующие приведенным формам оценочных средств, необходимые для оценки знаний, умений, навыков, </w:t>
      </w:r>
      <w:r w:rsidRPr="008C1AE3">
        <w:rPr>
          <w:bCs/>
          <w:sz w:val="28"/>
        </w:rPr>
        <w:t xml:space="preserve">приобретенных в результате изучения дисциплины, а также шкалы и критерии их </w:t>
      </w:r>
      <w:proofErr w:type="gramStart"/>
      <w:r w:rsidRPr="008C1AE3">
        <w:rPr>
          <w:bCs/>
          <w:sz w:val="28"/>
        </w:rPr>
        <w:t>оценивания</w:t>
      </w:r>
      <w:proofErr w:type="gramEnd"/>
      <w:r w:rsidRPr="008C1AE3">
        <w:rPr>
          <w:bCs/>
          <w:sz w:val="28"/>
        </w:rPr>
        <w:t xml:space="preserve">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1A1EB5" w:rsidRPr="008C1AE3" w:rsidRDefault="009C3EF1" w:rsidP="00955556">
      <w:pPr>
        <w:shd w:val="clear" w:color="auto" w:fill="FFFFFF"/>
        <w:spacing w:before="120"/>
        <w:jc w:val="both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>6</w:t>
      </w:r>
      <w:r w:rsidR="001A1EB5" w:rsidRPr="008C1AE3">
        <w:rPr>
          <w:b/>
          <w:bCs/>
          <w:sz w:val="28"/>
        </w:rPr>
        <w:t>. Перечень учебной литературы, необходимой для освоения дисциплины</w:t>
      </w:r>
    </w:p>
    <w:p w:rsidR="00657DED" w:rsidRPr="006137DA" w:rsidRDefault="00657DED" w:rsidP="009C3EF1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6137DA">
        <w:rPr>
          <w:sz w:val="28"/>
          <w:szCs w:val="28"/>
          <w:shd w:val="clear" w:color="auto" w:fill="EFF2F5"/>
        </w:rPr>
        <w:t>Кузнецов, И. Н. Делопроизводство. Документационное обеспечение управления : справ</w:t>
      </w:r>
      <w:proofErr w:type="gramStart"/>
      <w:r w:rsidRPr="006137DA">
        <w:rPr>
          <w:sz w:val="28"/>
          <w:szCs w:val="28"/>
          <w:shd w:val="clear" w:color="auto" w:fill="EFF2F5"/>
        </w:rPr>
        <w:t>.</w:t>
      </w:r>
      <w:proofErr w:type="gramEnd"/>
      <w:r w:rsidRPr="006137DA">
        <w:rPr>
          <w:sz w:val="28"/>
          <w:szCs w:val="28"/>
          <w:shd w:val="clear" w:color="auto" w:fill="EFF2F5"/>
        </w:rPr>
        <w:t xml:space="preserve"> </w:t>
      </w:r>
      <w:proofErr w:type="gramStart"/>
      <w:r w:rsidRPr="006137DA">
        <w:rPr>
          <w:sz w:val="28"/>
          <w:szCs w:val="28"/>
          <w:shd w:val="clear" w:color="auto" w:fill="EFF2F5"/>
        </w:rPr>
        <w:t>п</w:t>
      </w:r>
      <w:proofErr w:type="gramEnd"/>
      <w:r w:rsidRPr="006137DA">
        <w:rPr>
          <w:sz w:val="28"/>
          <w:szCs w:val="28"/>
          <w:shd w:val="clear" w:color="auto" w:fill="EFF2F5"/>
        </w:rPr>
        <w:t>особие для вузов / И. Н. Кузнецов. - Ростов н/Д.</w:t>
      </w:r>
      <w:proofErr w:type="gramStart"/>
      <w:r w:rsidRPr="006137DA">
        <w:rPr>
          <w:sz w:val="28"/>
          <w:szCs w:val="28"/>
          <w:shd w:val="clear" w:color="auto" w:fill="EFF2F5"/>
        </w:rPr>
        <w:t xml:space="preserve"> :</w:t>
      </w:r>
      <w:proofErr w:type="gramEnd"/>
      <w:r w:rsidRPr="006137DA">
        <w:rPr>
          <w:sz w:val="28"/>
          <w:szCs w:val="28"/>
          <w:shd w:val="clear" w:color="auto" w:fill="EFF2F5"/>
        </w:rPr>
        <w:t xml:space="preserve"> Феникс, 2014. - 396 с. - (Справочник)</w:t>
      </w:r>
    </w:p>
    <w:p w:rsidR="00FD6959" w:rsidRPr="006137DA" w:rsidRDefault="00FD6959" w:rsidP="009C3EF1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6137DA">
        <w:rPr>
          <w:rStyle w:val="af0"/>
          <w:b w:val="0"/>
          <w:sz w:val="28"/>
          <w:szCs w:val="28"/>
          <w:bdr w:val="none" w:sz="0" w:space="0" w:color="auto" w:frame="1"/>
        </w:rPr>
        <w:t>Документирование</w:t>
      </w:r>
      <w:r w:rsidRPr="006137DA">
        <w:rPr>
          <w:sz w:val="28"/>
          <w:szCs w:val="28"/>
          <w:shd w:val="clear" w:color="auto" w:fill="EFF2F5"/>
        </w:rPr>
        <w:t xml:space="preserve"> управленческой деятельности (Делопроизводство) : [учеб. пособие] / В. А. </w:t>
      </w:r>
      <w:proofErr w:type="spellStart"/>
      <w:r w:rsidRPr="006137DA">
        <w:rPr>
          <w:sz w:val="28"/>
          <w:szCs w:val="28"/>
          <w:shd w:val="clear" w:color="auto" w:fill="EFF2F5"/>
        </w:rPr>
        <w:t>Спивак</w:t>
      </w:r>
      <w:proofErr w:type="spellEnd"/>
      <w:r w:rsidRPr="006137DA">
        <w:rPr>
          <w:sz w:val="28"/>
          <w:szCs w:val="28"/>
          <w:shd w:val="clear" w:color="auto" w:fill="EFF2F5"/>
        </w:rPr>
        <w:t>. - 2-е изд. - СПб</w:t>
      </w:r>
      <w:proofErr w:type="gramStart"/>
      <w:r w:rsidRPr="006137DA">
        <w:rPr>
          <w:sz w:val="28"/>
          <w:szCs w:val="28"/>
          <w:shd w:val="clear" w:color="auto" w:fill="EFF2F5"/>
        </w:rPr>
        <w:t xml:space="preserve">. : </w:t>
      </w:r>
      <w:proofErr w:type="gramEnd"/>
      <w:r w:rsidRPr="006137DA">
        <w:rPr>
          <w:sz w:val="28"/>
          <w:szCs w:val="28"/>
          <w:shd w:val="clear" w:color="auto" w:fill="EFF2F5"/>
        </w:rPr>
        <w:t>Питер, 2010. - 256 с.</w:t>
      </w:r>
    </w:p>
    <w:p w:rsidR="00C67FB4" w:rsidRPr="006137DA" w:rsidRDefault="00C67FB4" w:rsidP="009C3EF1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6137DA">
        <w:rPr>
          <w:iCs/>
          <w:sz w:val="28"/>
          <w:szCs w:val="28"/>
          <w:shd w:val="clear" w:color="auto" w:fill="FFFFFF"/>
        </w:rPr>
        <w:t>Доронина, Л. А. </w:t>
      </w:r>
      <w:r w:rsidRPr="006137DA">
        <w:rPr>
          <w:sz w:val="28"/>
          <w:szCs w:val="28"/>
          <w:shd w:val="clear" w:color="auto" w:fill="FFFFFF"/>
        </w:rPr>
        <w:t> Организация и технология документационного обеспечения управления</w:t>
      </w:r>
      <w:proofErr w:type="gramStart"/>
      <w:r w:rsidRPr="006137DA">
        <w:rPr>
          <w:sz w:val="28"/>
          <w:szCs w:val="28"/>
          <w:shd w:val="clear" w:color="auto" w:fill="FFFFFF"/>
        </w:rPr>
        <w:t> :</w:t>
      </w:r>
      <w:proofErr w:type="gramEnd"/>
      <w:r w:rsidRPr="006137DA">
        <w:rPr>
          <w:sz w:val="28"/>
          <w:szCs w:val="28"/>
          <w:shd w:val="clear" w:color="auto" w:fill="FFFFFF"/>
        </w:rPr>
        <w:t xml:space="preserve"> учебник и практикум для вузов / Л. А. Доронина, В. С. </w:t>
      </w:r>
      <w:proofErr w:type="spellStart"/>
      <w:r w:rsidRPr="006137DA">
        <w:rPr>
          <w:sz w:val="28"/>
          <w:szCs w:val="28"/>
          <w:shd w:val="clear" w:color="auto" w:fill="FFFFFF"/>
        </w:rPr>
        <w:t>Иритикова</w:t>
      </w:r>
      <w:proofErr w:type="spellEnd"/>
      <w:r w:rsidRPr="006137DA">
        <w:rPr>
          <w:sz w:val="28"/>
          <w:szCs w:val="28"/>
          <w:shd w:val="clear" w:color="auto" w:fill="FFFFFF"/>
        </w:rPr>
        <w:t>. - Москва</w:t>
      </w:r>
      <w:proofErr w:type="gramStart"/>
      <w:r w:rsidRPr="006137DA">
        <w:rPr>
          <w:sz w:val="28"/>
          <w:szCs w:val="28"/>
          <w:shd w:val="clear" w:color="auto" w:fill="FFFFFF"/>
        </w:rPr>
        <w:t> :</w:t>
      </w:r>
      <w:proofErr w:type="gramEnd"/>
      <w:r w:rsidRPr="006137DA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6137DA">
        <w:rPr>
          <w:sz w:val="28"/>
          <w:szCs w:val="28"/>
          <w:shd w:val="clear" w:color="auto" w:fill="FFFFFF"/>
        </w:rPr>
        <w:t>Юрайт</w:t>
      </w:r>
      <w:proofErr w:type="spellEnd"/>
      <w:r w:rsidRPr="006137DA">
        <w:rPr>
          <w:sz w:val="28"/>
          <w:szCs w:val="28"/>
          <w:shd w:val="clear" w:color="auto" w:fill="FFFFFF"/>
        </w:rPr>
        <w:t>, 2022. - 233 с. - (Высшее образование). - ISBN 978-5-534-04568-0. - Текст</w:t>
      </w:r>
      <w:proofErr w:type="gramStart"/>
      <w:r w:rsidRPr="006137DA">
        <w:rPr>
          <w:sz w:val="28"/>
          <w:szCs w:val="28"/>
          <w:shd w:val="clear" w:color="auto" w:fill="FFFFFF"/>
        </w:rPr>
        <w:t xml:space="preserve"> :</w:t>
      </w:r>
      <w:proofErr w:type="gramEnd"/>
      <w:r w:rsidRPr="006137DA">
        <w:rPr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137DA">
        <w:rPr>
          <w:sz w:val="28"/>
          <w:szCs w:val="28"/>
          <w:shd w:val="clear" w:color="auto" w:fill="FFFFFF"/>
        </w:rPr>
        <w:t>Юрайт</w:t>
      </w:r>
      <w:proofErr w:type="spellEnd"/>
      <w:r w:rsidRPr="006137DA">
        <w:rPr>
          <w:sz w:val="28"/>
          <w:szCs w:val="28"/>
          <w:shd w:val="clear" w:color="auto" w:fill="FFFFFF"/>
        </w:rPr>
        <w:t xml:space="preserve"> [сайт]. - URL: </w:t>
      </w:r>
      <w:hyperlink r:id="rId9" w:tgtFrame="_blank" w:history="1">
        <w:r w:rsidRPr="006137DA">
          <w:rPr>
            <w:rStyle w:val="a6"/>
            <w:color w:val="auto"/>
            <w:sz w:val="28"/>
            <w:szCs w:val="28"/>
            <w:shd w:val="clear" w:color="auto" w:fill="FFFFFF"/>
          </w:rPr>
          <w:t>https://urait.ru/bcode/489555</w:t>
        </w:r>
      </w:hyperlink>
      <w:r w:rsidRPr="006137DA">
        <w:rPr>
          <w:sz w:val="28"/>
          <w:szCs w:val="28"/>
          <w:shd w:val="clear" w:color="auto" w:fill="FFFFFF"/>
        </w:rPr>
        <w:t> </w:t>
      </w:r>
    </w:p>
    <w:p w:rsidR="00C67FB4" w:rsidRPr="006137DA" w:rsidRDefault="001A463F" w:rsidP="009C3EF1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6137DA">
        <w:rPr>
          <w:sz w:val="28"/>
          <w:szCs w:val="28"/>
          <w:shd w:val="clear" w:color="auto" w:fill="FFFFFF"/>
        </w:rPr>
        <w:t>Основные требования к проектной и рабочей документации</w:t>
      </w:r>
      <w:proofErr w:type="gramStart"/>
      <w:r w:rsidRPr="006137DA">
        <w:rPr>
          <w:sz w:val="28"/>
          <w:szCs w:val="28"/>
          <w:shd w:val="clear" w:color="auto" w:fill="FFFFFF"/>
        </w:rPr>
        <w:t xml:space="preserve"> :</w:t>
      </w:r>
      <w:proofErr w:type="gramEnd"/>
      <w:r w:rsidRPr="006137DA">
        <w:rPr>
          <w:sz w:val="28"/>
          <w:szCs w:val="28"/>
          <w:shd w:val="clear" w:color="auto" w:fill="FFFFFF"/>
        </w:rPr>
        <w:t xml:space="preserve"> учебно-методическое пособие / А. Ю. Борисова, О. В. Крылова, М. В. Царева, В. А. Шалунов. </w:t>
      </w:r>
      <w:r w:rsidR="00DF3059" w:rsidRPr="006137DA">
        <w:rPr>
          <w:sz w:val="28"/>
          <w:szCs w:val="28"/>
          <w:shd w:val="clear" w:color="auto" w:fill="FFFFFF"/>
        </w:rPr>
        <w:t>-</w:t>
      </w:r>
      <w:r w:rsidRPr="006137DA">
        <w:rPr>
          <w:sz w:val="28"/>
          <w:szCs w:val="28"/>
          <w:shd w:val="clear" w:color="auto" w:fill="FFFFFF"/>
        </w:rPr>
        <w:t xml:space="preserve"> Москва</w:t>
      </w:r>
      <w:proofErr w:type="gramStart"/>
      <w:r w:rsidRPr="006137DA">
        <w:rPr>
          <w:sz w:val="28"/>
          <w:szCs w:val="28"/>
          <w:shd w:val="clear" w:color="auto" w:fill="FFFFFF"/>
        </w:rPr>
        <w:t xml:space="preserve"> :</w:t>
      </w:r>
      <w:proofErr w:type="gramEnd"/>
      <w:r w:rsidRPr="006137DA">
        <w:rPr>
          <w:sz w:val="28"/>
          <w:szCs w:val="28"/>
          <w:shd w:val="clear" w:color="auto" w:fill="FFFFFF"/>
        </w:rPr>
        <w:t xml:space="preserve"> МИСИ </w:t>
      </w:r>
      <w:r w:rsidR="00DF3059" w:rsidRPr="006137DA">
        <w:rPr>
          <w:sz w:val="28"/>
          <w:szCs w:val="28"/>
          <w:shd w:val="clear" w:color="auto" w:fill="FFFFFF"/>
        </w:rPr>
        <w:t>-</w:t>
      </w:r>
      <w:r w:rsidRPr="006137DA">
        <w:rPr>
          <w:sz w:val="28"/>
          <w:szCs w:val="28"/>
          <w:shd w:val="clear" w:color="auto" w:fill="FFFFFF"/>
        </w:rPr>
        <w:t xml:space="preserve"> МГСУ, 2020. </w:t>
      </w:r>
      <w:r w:rsidR="00DF3059" w:rsidRPr="006137DA">
        <w:rPr>
          <w:sz w:val="28"/>
          <w:szCs w:val="28"/>
          <w:shd w:val="clear" w:color="auto" w:fill="FFFFFF"/>
        </w:rPr>
        <w:t>-</w:t>
      </w:r>
      <w:r w:rsidRPr="006137DA">
        <w:rPr>
          <w:sz w:val="28"/>
          <w:szCs w:val="28"/>
          <w:shd w:val="clear" w:color="auto" w:fill="FFFFFF"/>
        </w:rPr>
        <w:t xml:space="preserve"> 58 с. </w:t>
      </w:r>
      <w:r w:rsidR="00DF3059" w:rsidRPr="006137DA">
        <w:rPr>
          <w:sz w:val="28"/>
          <w:szCs w:val="28"/>
          <w:shd w:val="clear" w:color="auto" w:fill="FFFFFF"/>
        </w:rPr>
        <w:t>-</w:t>
      </w:r>
      <w:r w:rsidRPr="006137DA">
        <w:rPr>
          <w:sz w:val="28"/>
          <w:szCs w:val="28"/>
          <w:shd w:val="clear" w:color="auto" w:fill="FFFFFF"/>
        </w:rPr>
        <w:t xml:space="preserve"> ISBN 978-5-7264-2133-9. </w:t>
      </w:r>
      <w:r w:rsidR="00DF3059" w:rsidRPr="006137DA">
        <w:rPr>
          <w:sz w:val="28"/>
          <w:szCs w:val="28"/>
          <w:shd w:val="clear" w:color="auto" w:fill="FFFFFF"/>
        </w:rPr>
        <w:t>-</w:t>
      </w:r>
      <w:r w:rsidRPr="006137DA">
        <w:rPr>
          <w:sz w:val="28"/>
          <w:szCs w:val="28"/>
          <w:shd w:val="clear" w:color="auto" w:fill="FFFFFF"/>
        </w:rPr>
        <w:t xml:space="preserve"> Текст</w:t>
      </w:r>
      <w:proofErr w:type="gramStart"/>
      <w:r w:rsidRPr="006137DA">
        <w:rPr>
          <w:sz w:val="28"/>
          <w:szCs w:val="28"/>
          <w:shd w:val="clear" w:color="auto" w:fill="FFFFFF"/>
        </w:rPr>
        <w:t> :</w:t>
      </w:r>
      <w:proofErr w:type="gramEnd"/>
      <w:r w:rsidRPr="006137DA">
        <w:rPr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 w:rsidR="00DF3059" w:rsidRPr="006137DA">
        <w:rPr>
          <w:sz w:val="28"/>
          <w:szCs w:val="28"/>
          <w:shd w:val="clear" w:color="auto" w:fill="FFFFFF"/>
        </w:rPr>
        <w:t>-</w:t>
      </w:r>
      <w:r w:rsidRPr="006137DA">
        <w:rPr>
          <w:sz w:val="28"/>
          <w:szCs w:val="28"/>
          <w:shd w:val="clear" w:color="auto" w:fill="FFFFFF"/>
        </w:rPr>
        <w:t xml:space="preserve"> URL: </w:t>
      </w:r>
      <w:hyperlink r:id="rId10" w:history="1">
        <w:r w:rsidR="00DF3059" w:rsidRPr="006137DA">
          <w:rPr>
            <w:rStyle w:val="a6"/>
            <w:color w:val="auto"/>
            <w:sz w:val="28"/>
            <w:szCs w:val="28"/>
            <w:shd w:val="clear" w:color="auto" w:fill="FFFFFF"/>
          </w:rPr>
          <w:t>https://e.lanbook.com/book/145063</w:t>
        </w:r>
      </w:hyperlink>
      <w:r w:rsidR="00DF3059" w:rsidRPr="006137DA">
        <w:rPr>
          <w:sz w:val="28"/>
          <w:szCs w:val="28"/>
          <w:shd w:val="clear" w:color="auto" w:fill="FFFFFF"/>
        </w:rPr>
        <w:t xml:space="preserve"> </w:t>
      </w:r>
    </w:p>
    <w:p w:rsidR="001A1EB5" w:rsidRPr="008C1AE3" w:rsidRDefault="009C3EF1" w:rsidP="001A1EB5">
      <w:pPr>
        <w:shd w:val="clear" w:color="auto" w:fill="FFFFFF"/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28"/>
        </w:rPr>
      </w:pPr>
      <w:r w:rsidRPr="008C1AE3">
        <w:rPr>
          <w:b/>
          <w:bCs/>
          <w:spacing w:val="-2"/>
          <w:sz w:val="28"/>
        </w:rPr>
        <w:t>7</w:t>
      </w:r>
      <w:r w:rsidR="001A1EB5" w:rsidRPr="008C1AE3">
        <w:rPr>
          <w:b/>
          <w:bCs/>
          <w:spacing w:val="-2"/>
          <w:sz w:val="28"/>
        </w:rPr>
        <w:t xml:space="preserve">. </w:t>
      </w:r>
      <w:r w:rsidR="001A1EB5" w:rsidRPr="008C1AE3">
        <w:rPr>
          <w:b/>
          <w:bCs/>
          <w:sz w:val="28"/>
        </w:rPr>
        <w:t>Перечень ресурсов информаци</w:t>
      </w:r>
      <w:r w:rsidR="000122FE" w:rsidRPr="008C1AE3">
        <w:rPr>
          <w:b/>
          <w:bCs/>
          <w:sz w:val="28"/>
        </w:rPr>
        <w:t>онно-телекоммуникационной сети «Интернет»</w:t>
      </w:r>
      <w:r w:rsidR="001A1EB5" w:rsidRPr="008C1AE3">
        <w:rPr>
          <w:b/>
          <w:bCs/>
          <w:sz w:val="28"/>
        </w:rPr>
        <w:t>, необходимых для освоения дисциплины</w:t>
      </w:r>
    </w:p>
    <w:p w:rsidR="001A1EB5" w:rsidRPr="008C1AE3" w:rsidRDefault="001A1EB5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r w:rsidRPr="008C1AE3">
        <w:rPr>
          <w:rFonts w:eastAsiaTheme="minorHAnsi"/>
          <w:sz w:val="28"/>
          <w:lang w:eastAsia="en-US"/>
        </w:rPr>
        <w:t xml:space="preserve"> Официальный сайт Федеральной службы государственной статистики (Росстат). - Режим доступа: </w:t>
      </w:r>
      <w:hyperlink r:id="rId11" w:history="1">
        <w:r w:rsidR="000122FE" w:rsidRPr="008C1AE3">
          <w:rPr>
            <w:rStyle w:val="a6"/>
            <w:rFonts w:eastAsiaTheme="minorHAnsi"/>
            <w:color w:val="auto"/>
            <w:sz w:val="28"/>
            <w:lang w:eastAsia="en-US"/>
          </w:rPr>
          <w:t>http://www.gks.ru</w:t>
        </w:r>
      </w:hyperlink>
      <w:r w:rsidR="000122FE" w:rsidRPr="008C1AE3">
        <w:rPr>
          <w:rFonts w:eastAsiaTheme="minorHAnsi"/>
          <w:sz w:val="28"/>
          <w:lang w:eastAsia="en-US"/>
        </w:rPr>
        <w:t xml:space="preserve"> </w:t>
      </w:r>
      <w:r w:rsidRPr="008C1AE3">
        <w:rPr>
          <w:rFonts w:eastAsiaTheme="minorHAnsi"/>
          <w:sz w:val="28"/>
          <w:lang w:eastAsia="en-US"/>
        </w:rPr>
        <w:t xml:space="preserve"> </w:t>
      </w:r>
    </w:p>
    <w:p w:rsidR="001A1599" w:rsidRPr="008C1AE3" w:rsidRDefault="001A1599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lang w:eastAsia="en-US"/>
        </w:rPr>
      </w:pPr>
      <w:r w:rsidRPr="008C1AE3">
        <w:rPr>
          <w:rFonts w:eastAsiaTheme="minorHAnsi"/>
          <w:sz w:val="28"/>
          <w:lang w:eastAsia="en-US"/>
        </w:rPr>
        <w:t xml:space="preserve">Официальный портал Губернатора и Администрации Волгоградской области. - Режим доступа: </w:t>
      </w:r>
      <w:hyperlink r:id="rId12" w:history="1">
        <w:r w:rsidRPr="008C1AE3">
          <w:rPr>
            <w:rStyle w:val="a6"/>
            <w:rFonts w:eastAsiaTheme="minorHAnsi"/>
            <w:color w:val="auto"/>
            <w:sz w:val="28"/>
            <w:lang w:eastAsia="en-US"/>
          </w:rPr>
          <w:t>http://www.volganet.ru/</w:t>
        </w:r>
      </w:hyperlink>
      <w:r w:rsidRPr="008C1AE3">
        <w:rPr>
          <w:rFonts w:eastAsiaTheme="minorHAnsi"/>
          <w:sz w:val="28"/>
          <w:lang w:eastAsia="en-US"/>
        </w:rPr>
        <w:t xml:space="preserve"> </w:t>
      </w:r>
    </w:p>
    <w:p w:rsidR="001A1EB5" w:rsidRPr="008C1AE3" w:rsidRDefault="001A1EB5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r w:rsidRPr="008C1AE3">
        <w:rPr>
          <w:rFonts w:eastAsiaTheme="minorHAnsi"/>
          <w:sz w:val="28"/>
          <w:lang w:eastAsia="en-US"/>
        </w:rPr>
        <w:t xml:space="preserve">Электронная библиотека экономической и деловой литературы. - Режим доступа: </w:t>
      </w:r>
      <w:hyperlink r:id="rId13" w:history="1">
        <w:r w:rsidR="000122FE" w:rsidRPr="008C1AE3">
          <w:rPr>
            <w:rStyle w:val="a6"/>
            <w:rFonts w:eastAsiaTheme="minorHAnsi"/>
            <w:color w:val="auto"/>
            <w:sz w:val="28"/>
            <w:lang w:eastAsia="en-US"/>
          </w:rPr>
          <w:t>http://www.aup.ru/library/</w:t>
        </w:r>
      </w:hyperlink>
      <w:r w:rsidR="000122FE" w:rsidRPr="008C1AE3">
        <w:rPr>
          <w:rFonts w:eastAsiaTheme="minorHAnsi"/>
          <w:sz w:val="28"/>
          <w:lang w:eastAsia="en-US"/>
        </w:rPr>
        <w:t xml:space="preserve"> </w:t>
      </w:r>
      <w:r w:rsidRPr="008C1AE3">
        <w:rPr>
          <w:rFonts w:eastAsiaTheme="minorHAnsi"/>
          <w:sz w:val="28"/>
          <w:lang w:eastAsia="en-US"/>
        </w:rPr>
        <w:t xml:space="preserve"> </w:t>
      </w:r>
    </w:p>
    <w:p w:rsidR="000D72CD" w:rsidRPr="008C1AE3" w:rsidRDefault="000D72CD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</w:rPr>
      </w:pPr>
      <w:r w:rsidRPr="008C1AE3">
        <w:rPr>
          <w:sz w:val="28"/>
        </w:rPr>
        <w:t xml:space="preserve">Образовательный портал: </w:t>
      </w:r>
      <w:hyperlink r:id="rId14" w:history="1">
        <w:r w:rsidRPr="008C1AE3">
          <w:rPr>
            <w:rStyle w:val="a6"/>
            <w:color w:val="auto"/>
            <w:sz w:val="28"/>
          </w:rPr>
          <w:t>http://abc.vvsu.ru</w:t>
        </w:r>
      </w:hyperlink>
    </w:p>
    <w:p w:rsidR="000D72CD" w:rsidRPr="008C1AE3" w:rsidRDefault="000D72CD" w:rsidP="009879C7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C1AE3">
        <w:rPr>
          <w:sz w:val="28"/>
        </w:rPr>
        <w:t xml:space="preserve">Российская национальная библиотека [Электронный ресурс], - Режим доступа: </w:t>
      </w:r>
      <w:hyperlink r:id="rId15" w:history="1">
        <w:r w:rsidRPr="008C1AE3">
          <w:rPr>
            <w:rStyle w:val="a6"/>
            <w:color w:val="auto"/>
            <w:sz w:val="28"/>
          </w:rPr>
          <w:t>http://nlr.ru/lawcenter</w:t>
        </w:r>
      </w:hyperlink>
    </w:p>
    <w:p w:rsidR="001A1599" w:rsidRPr="008C1AE3" w:rsidRDefault="001A1599" w:rsidP="009879C7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C1AE3">
        <w:rPr>
          <w:sz w:val="28"/>
        </w:rPr>
        <w:t xml:space="preserve">Сетевое издание «Мелиорация и гидротехника». - Режим доступа: </w:t>
      </w:r>
      <w:hyperlink r:id="rId16" w:history="1">
        <w:r w:rsidRPr="008C1AE3">
          <w:rPr>
            <w:rStyle w:val="a6"/>
            <w:color w:val="auto"/>
            <w:sz w:val="28"/>
          </w:rPr>
          <w:t>http://www.rosniipm-sm.ru</w:t>
        </w:r>
      </w:hyperlink>
      <w:r w:rsidRPr="008C1AE3">
        <w:rPr>
          <w:sz w:val="28"/>
        </w:rPr>
        <w:t xml:space="preserve"> </w:t>
      </w:r>
    </w:p>
    <w:p w:rsidR="001A1599" w:rsidRPr="008C1AE3" w:rsidRDefault="001A1599" w:rsidP="009879C7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C1AE3">
        <w:rPr>
          <w:sz w:val="28"/>
          <w:szCs w:val="28"/>
          <w:shd w:val="clear" w:color="auto" w:fill="FFFFFF"/>
        </w:rPr>
        <w:t>Информационный портал ФГБНУ ВНИИ «Радуга</w:t>
      </w:r>
      <w:r w:rsidRPr="008C1AE3">
        <w:rPr>
          <w:caps/>
          <w:sz w:val="28"/>
          <w:szCs w:val="28"/>
          <w:shd w:val="clear" w:color="auto" w:fill="FFFFFF"/>
        </w:rPr>
        <w:t>»</w:t>
      </w:r>
      <w:r w:rsidRPr="008C1AE3">
        <w:rPr>
          <w:sz w:val="28"/>
        </w:rPr>
        <w:t xml:space="preserve"> </w:t>
      </w:r>
      <w:hyperlink r:id="rId17" w:history="1">
        <w:r w:rsidRPr="008C1AE3">
          <w:rPr>
            <w:rStyle w:val="a6"/>
            <w:color w:val="auto"/>
            <w:sz w:val="28"/>
          </w:rPr>
          <w:t>https://inform-raduga.ru</w:t>
        </w:r>
      </w:hyperlink>
      <w:r w:rsidRPr="008C1AE3">
        <w:rPr>
          <w:sz w:val="28"/>
        </w:rPr>
        <w:t xml:space="preserve"> </w:t>
      </w:r>
    </w:p>
    <w:p w:rsidR="001A1EB5" w:rsidRPr="008C1AE3" w:rsidRDefault="001A1EB5" w:rsidP="001A1EB5">
      <w:pPr>
        <w:shd w:val="clear" w:color="auto" w:fill="FFFFFF"/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10"/>
          <w:szCs w:val="10"/>
        </w:rPr>
      </w:pPr>
    </w:p>
    <w:p w:rsidR="009C3EF1" w:rsidRPr="008C1AE3" w:rsidRDefault="009C3EF1" w:rsidP="009C3E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C1AE3">
        <w:rPr>
          <w:rFonts w:eastAsiaTheme="minorHAnsi"/>
          <w:b/>
          <w:bCs/>
          <w:sz w:val="28"/>
          <w:szCs w:val="28"/>
          <w:lang w:eastAsia="en-US"/>
        </w:rPr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lastRenderedPageBreak/>
        <w:t>Информационные технологии, используемые при осуществлении образовательного процесса по дисциплине:</w:t>
      </w:r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1. Использование информационно-обучающих (электронные библиотеки), интерактивных (электронная почта) и поисковых (поисковые системы)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ресурсов.</w:t>
      </w:r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Использование электронных и информационных ресурсов с текстовой информацией (учебники, учебные пособия, справочники, периодические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издания, методические материалы), с визуальной информацией (схемы, диаграммы, презентации).</w:t>
      </w:r>
      <w:proofErr w:type="gramEnd"/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Образовательный процесс по дисциплине поддерживается средствами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электронной информационно-образовательной среды Университета.</w:t>
      </w:r>
      <w:r w:rsidR="001C505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Перечень программного обеспечения и информационных справочных</w:t>
      </w:r>
      <w:r w:rsidR="001C505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систем:</w:t>
      </w:r>
    </w:p>
    <w:p w:rsidR="009C3EF1" w:rsidRPr="008C1AE3" w:rsidRDefault="009C3EF1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val="en-US" w:eastAsia="en-US"/>
        </w:rPr>
      </w:pPr>
      <w:proofErr w:type="gramStart"/>
      <w:r w:rsidRPr="008C1AE3">
        <w:rPr>
          <w:rFonts w:eastAsiaTheme="minorHAnsi"/>
          <w:sz w:val="28"/>
          <w:szCs w:val="28"/>
          <w:lang w:eastAsia="en-US"/>
        </w:rPr>
        <w:t xml:space="preserve">Подписка на ПО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Microsoft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по программе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Enrollment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for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Education</w:t>
      </w:r>
      <w:proofErr w:type="spellEnd"/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Solutions</w:t>
      </w:r>
      <w:r w:rsidRPr="008C1AE3">
        <w:rPr>
          <w:rFonts w:eastAsiaTheme="minorHAnsi"/>
          <w:sz w:val="28"/>
          <w:szCs w:val="28"/>
          <w:lang w:eastAsia="en-US"/>
        </w:rPr>
        <w:t xml:space="preserve"> (</w:t>
      </w:r>
      <w:r w:rsidRPr="008C1AE3">
        <w:rPr>
          <w:rFonts w:eastAsiaTheme="minorHAnsi"/>
          <w:sz w:val="28"/>
          <w:szCs w:val="28"/>
          <w:lang w:val="en-US" w:eastAsia="en-US"/>
        </w:rPr>
        <w:t>EES</w:t>
      </w:r>
      <w:r w:rsidRPr="008C1AE3">
        <w:rPr>
          <w:rFonts w:eastAsiaTheme="minorHAnsi"/>
          <w:sz w:val="28"/>
          <w:szCs w:val="28"/>
          <w:lang w:eastAsia="en-US"/>
        </w:rPr>
        <w:t>) для высших учебных заведений (</w:t>
      </w:r>
      <w:r w:rsidRPr="008C1AE3">
        <w:rPr>
          <w:rFonts w:eastAsiaTheme="minorHAnsi"/>
          <w:sz w:val="28"/>
          <w:szCs w:val="28"/>
          <w:lang w:val="en-US" w:eastAsia="en-US"/>
        </w:rPr>
        <w:t>Windows</w:t>
      </w:r>
      <w:r w:rsidRPr="008C1AE3">
        <w:rPr>
          <w:rFonts w:eastAsiaTheme="minorHAnsi"/>
          <w:sz w:val="28"/>
          <w:szCs w:val="28"/>
          <w:lang w:eastAsia="en-US"/>
        </w:rPr>
        <w:t xml:space="preserve">, </w:t>
      </w:r>
      <w:r w:rsidRPr="008C1AE3">
        <w:rPr>
          <w:rFonts w:eastAsiaTheme="minorHAnsi"/>
          <w:sz w:val="28"/>
          <w:szCs w:val="28"/>
          <w:lang w:val="en-US" w:eastAsia="en-US"/>
        </w:rPr>
        <w:t>Microsoft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Office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Prof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 xml:space="preserve">и др.) 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«Desktop Education ALNG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LicSAPk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OLVS E IY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AcademicEdition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Enterprise</w:t>
      </w:r>
      <w:r w:rsidR="000122FE"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(</w:t>
      </w:r>
      <w:r w:rsidRPr="008C1AE3">
        <w:rPr>
          <w:rFonts w:eastAsiaTheme="minorHAnsi"/>
          <w:sz w:val="28"/>
          <w:szCs w:val="28"/>
          <w:lang w:eastAsia="en-US"/>
        </w:rPr>
        <w:t>Состав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Desktop Edu:</w:t>
      </w:r>
      <w:proofErr w:type="gramEnd"/>
      <w:r w:rsidRPr="008C1AE3">
        <w:rPr>
          <w:rFonts w:eastAsiaTheme="minorHAnsi"/>
          <w:sz w:val="28"/>
          <w:szCs w:val="28"/>
          <w:lang w:val="en-US" w:eastAsia="en-US"/>
        </w:rPr>
        <w:t xml:space="preserve"> Office Pro+;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CoreCal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;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WinEnterprise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Upgrade</w:t>
      </w:r>
      <w:proofErr w:type="gramStart"/>
      <w:r w:rsidRPr="008C1AE3">
        <w:rPr>
          <w:rFonts w:eastAsiaTheme="minorHAnsi"/>
          <w:sz w:val="28"/>
          <w:szCs w:val="28"/>
          <w:lang w:val="en-US" w:eastAsia="en-US"/>
        </w:rPr>
        <w:t>)»</w:t>
      </w:r>
      <w:proofErr w:type="gramEnd"/>
      <w:r w:rsidR="000122FE"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(</w:t>
      </w:r>
      <w:r w:rsidRPr="008C1AE3">
        <w:rPr>
          <w:rFonts w:eastAsiaTheme="minorHAnsi"/>
          <w:sz w:val="28"/>
          <w:szCs w:val="28"/>
          <w:lang w:eastAsia="en-US"/>
        </w:rPr>
        <w:t>контракт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№ 760/223/20 </w:t>
      </w:r>
      <w:r w:rsidRPr="008C1AE3">
        <w:rPr>
          <w:rFonts w:eastAsiaTheme="minorHAnsi"/>
          <w:sz w:val="28"/>
          <w:szCs w:val="28"/>
          <w:lang w:eastAsia="en-US"/>
        </w:rPr>
        <w:t>от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15.12.2020 </w:t>
      </w:r>
      <w:r w:rsidRPr="008C1AE3">
        <w:rPr>
          <w:rFonts w:eastAsiaTheme="minorHAnsi"/>
          <w:sz w:val="28"/>
          <w:szCs w:val="28"/>
          <w:lang w:eastAsia="en-US"/>
        </w:rPr>
        <w:t>с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СофтЛайн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Трейд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8C1AE3">
        <w:rPr>
          <w:rFonts w:eastAsiaTheme="minorHAnsi"/>
          <w:sz w:val="28"/>
          <w:szCs w:val="28"/>
          <w:lang w:eastAsia="en-US"/>
        </w:rPr>
        <w:t>АО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до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15.12.2021).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Программное обеспечение для обнаружения заимствований «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АнтиПлагиат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>УЗ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» (лиц. договор № 2953 от 12.10.2020 с Анти-Плагиат, ЗАО до 22.11.2021).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Антивирусное программное обеспечение «Антивирус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Kaspersky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Endpoint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Security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для бизнеса - Стандартный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Russian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Edition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. 500-999 </w:t>
      </w:r>
      <w:r w:rsidRPr="008C1AE3">
        <w:rPr>
          <w:rFonts w:eastAsiaTheme="minorHAnsi"/>
          <w:sz w:val="28"/>
          <w:szCs w:val="28"/>
          <w:lang w:val="en-US" w:eastAsia="en-US"/>
        </w:rPr>
        <w:t>Node</w:t>
      </w:r>
      <w:r w:rsidRPr="008C1AE3">
        <w:rPr>
          <w:rFonts w:eastAsiaTheme="minorHAnsi"/>
          <w:sz w:val="28"/>
          <w:szCs w:val="28"/>
          <w:lang w:eastAsia="en-US"/>
        </w:rPr>
        <w:t xml:space="preserve"> 2 </w:t>
      </w:r>
      <w:r w:rsidRPr="008C1AE3">
        <w:rPr>
          <w:rFonts w:eastAsiaTheme="minorHAnsi"/>
          <w:sz w:val="28"/>
          <w:szCs w:val="28"/>
          <w:lang w:val="en-US" w:eastAsia="en-US"/>
        </w:rPr>
        <w:t>year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Educational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Renewal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License</w:t>
      </w:r>
      <w:r w:rsidRPr="008C1AE3">
        <w:rPr>
          <w:rFonts w:eastAsiaTheme="minorHAnsi"/>
          <w:sz w:val="28"/>
          <w:szCs w:val="28"/>
          <w:lang w:eastAsia="en-US"/>
        </w:rPr>
        <w:t>» (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сублиц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. договор № КИС-1278-2020 от 24.11.2020 с Компьютерные информационные системы, ООО до 24.11.2022).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Система для дистанционного обучения СДО «Прометей 5.0» (договор № 2/ВГАУ/10/20 от 09.10.2020 с Виртуальные технологии в образовании, ООО бессрочно).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Автоматизированная информационно-библиографическая система «Приложение «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МегаWeb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» АИБС «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МегаПро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» (лиц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>оговор № 8714 от 17.11.2014 с Дата-Экспресс, ООО бессрочно).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Справочно-правовая система «ЭПС Система ГАРАНТ» (договор № 2/223/21 от 11.01.2021 с Гарант-ВИКОМЭС, ООО до 31.12.2021).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Справочно-правовая система «СПС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» (договор № КПВ-601/2020 от 11.01.2021 с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Бюджет, ООО до 31.12.2021).</w:t>
      </w:r>
    </w:p>
    <w:p w:rsidR="001A1EB5" w:rsidRPr="008C1AE3" w:rsidRDefault="001A1EB5" w:rsidP="001C505E">
      <w:pPr>
        <w:shd w:val="clear" w:color="auto" w:fill="FFFFFF"/>
        <w:spacing w:before="120"/>
        <w:ind w:firstLine="709"/>
        <w:jc w:val="both"/>
        <w:outlineLvl w:val="0"/>
        <w:rPr>
          <w:b/>
          <w:bCs/>
          <w:sz w:val="28"/>
          <w:szCs w:val="28"/>
        </w:rPr>
      </w:pPr>
      <w:r w:rsidRPr="008C1AE3">
        <w:rPr>
          <w:b/>
          <w:bCs/>
          <w:sz w:val="28"/>
          <w:szCs w:val="28"/>
        </w:rPr>
        <w:t xml:space="preserve">9. Методические указания для </w:t>
      </w:r>
      <w:proofErr w:type="gramStart"/>
      <w:r w:rsidRPr="008C1AE3">
        <w:rPr>
          <w:b/>
          <w:bCs/>
          <w:sz w:val="28"/>
          <w:szCs w:val="28"/>
        </w:rPr>
        <w:t>обучающихся</w:t>
      </w:r>
      <w:proofErr w:type="gramEnd"/>
      <w:r w:rsidRPr="008C1AE3">
        <w:rPr>
          <w:b/>
          <w:bCs/>
          <w:sz w:val="28"/>
          <w:szCs w:val="28"/>
        </w:rPr>
        <w:t xml:space="preserve"> по освоению дисциплины</w:t>
      </w:r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В ходе лекционных занятий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 xml:space="preserve">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</w:t>
      </w:r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lastRenderedPageBreak/>
        <w:t xml:space="preserve"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разбор и описание конкретных ситуаций, решение индивидуальных задач, командная работа, решение индивидуальных тестов. </w:t>
      </w:r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Самостоятельная работа обучающихся осуществляется в виде изучения литературных источников и эмпирических данных по публикациям, подготовки расчетно-графических работ, выполнения индивидуальных заданий, работы с лекционным материалом, самостоятельного изучения отдельных тем дисциплины. </w:t>
      </w:r>
    </w:p>
    <w:p w:rsidR="001A1EB5" w:rsidRPr="008C1AE3" w:rsidRDefault="001A1EB5" w:rsidP="000122FE">
      <w:pPr>
        <w:shd w:val="clear" w:color="auto" w:fill="FFFFFF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При подготовке к коллоквиуму, собеседованию обучающимся необходимо повторить материал лекционных, практических (семинарских) занятий и лабораторных работ по отмеченным преподавателем темам.</w:t>
      </w:r>
      <w:proofErr w:type="gramEnd"/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1AE3">
        <w:rPr>
          <w:sz w:val="28"/>
          <w:szCs w:val="28"/>
        </w:rPr>
        <w:t xml:space="preserve">Оценка знаний, умений, навыков, характеризующая этапы формирования компетенций в процессе изучения дисциплины, проводится в форме текущего контроля и итоговой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определения уровня усвоения </w:t>
      </w:r>
      <w:proofErr w:type="gramStart"/>
      <w:r w:rsidRPr="008C1AE3">
        <w:rPr>
          <w:sz w:val="28"/>
          <w:szCs w:val="28"/>
        </w:rPr>
        <w:t>обучающимися</w:t>
      </w:r>
      <w:proofErr w:type="gramEnd"/>
      <w:r w:rsidRPr="008C1AE3">
        <w:rPr>
          <w:sz w:val="28"/>
          <w:szCs w:val="28"/>
        </w:rPr>
        <w:t xml:space="preserve"> знаний, оценки формирования у них умений и навыков, своевременного выявления преподавателем недостатков в подготовке обучающихся и принятия необходимых мер по ее корректировке, совершенствования методики обучения, организации учебной работы и оказания обучающимся индивидуальной помощи. Данный вид контроля стимулирует у </w:t>
      </w:r>
      <w:proofErr w:type="gramStart"/>
      <w:r w:rsidRPr="008C1AE3">
        <w:rPr>
          <w:sz w:val="28"/>
          <w:szCs w:val="28"/>
        </w:rPr>
        <w:t>обучающихся</w:t>
      </w:r>
      <w:proofErr w:type="gramEnd"/>
      <w:r w:rsidRPr="008C1AE3">
        <w:rPr>
          <w:sz w:val="28"/>
          <w:szCs w:val="28"/>
        </w:rPr>
        <w:t xml:space="preserve"> стремление к систематической самостоятельной работе по изучению дисциплины. Текущий контроль успеваемости</w:t>
      </w:r>
      <w:r w:rsidR="000122FE" w:rsidRPr="008C1AE3">
        <w:rPr>
          <w:sz w:val="28"/>
          <w:szCs w:val="28"/>
        </w:rPr>
        <w:t xml:space="preserve"> </w:t>
      </w:r>
      <w:r w:rsidR="000122FE" w:rsidRPr="008C1AE3">
        <w:rPr>
          <w:rFonts w:eastAsiaTheme="minorHAnsi"/>
          <w:sz w:val="28"/>
          <w:szCs w:val="28"/>
          <w:lang w:eastAsia="en-US"/>
        </w:rPr>
        <w:t>осуществляются на практических (семинарских) занятиях, а также в ходе индивидуальных консультаций с преподавателем</w:t>
      </w:r>
      <w:r w:rsidRPr="008C1AE3">
        <w:rPr>
          <w:sz w:val="28"/>
          <w:szCs w:val="28"/>
        </w:rPr>
        <w:t>. К оценочным средствам для проведения текущего контроля успеваемости по дисциплине относ</w:t>
      </w:r>
      <w:r w:rsidR="00670341" w:rsidRPr="008C1AE3">
        <w:rPr>
          <w:sz w:val="28"/>
          <w:szCs w:val="28"/>
        </w:rPr>
        <w:t>и</w:t>
      </w:r>
      <w:r w:rsidRPr="008C1AE3">
        <w:rPr>
          <w:sz w:val="28"/>
          <w:szCs w:val="28"/>
        </w:rPr>
        <w:t xml:space="preserve">тся </w:t>
      </w:r>
      <w:r w:rsidR="000122FE" w:rsidRPr="008C1AE3">
        <w:rPr>
          <w:sz w:val="28"/>
          <w:szCs w:val="28"/>
        </w:rPr>
        <w:t>коллоквиум</w:t>
      </w:r>
      <w:r w:rsidRPr="008C1AE3">
        <w:rPr>
          <w:sz w:val="28"/>
          <w:szCs w:val="28"/>
        </w:rPr>
        <w:t>. Текущий контроль успеваемости осуществляются на практических (семинарских) занятиях и лабораторных работах, а также в ходе индивидуальных консультаций с преподавателем.</w:t>
      </w:r>
    </w:p>
    <w:p w:rsidR="002D26F0" w:rsidRPr="008C1AE3" w:rsidRDefault="002D26F0" w:rsidP="002D26F0">
      <w:pPr>
        <w:pStyle w:val="a9"/>
        <w:ind w:left="0" w:firstLine="709"/>
        <w:jc w:val="both"/>
        <w:rPr>
          <w:sz w:val="28"/>
        </w:rPr>
      </w:pPr>
      <w:r w:rsidRPr="008C1AE3">
        <w:rPr>
          <w:sz w:val="28"/>
        </w:rPr>
        <w:t xml:space="preserve">Промежуточная аттестация обучающихся позволяет определить степень достижения запланированных результатов </w:t>
      </w:r>
      <w:proofErr w:type="gramStart"/>
      <w:r w:rsidRPr="008C1AE3">
        <w:rPr>
          <w:sz w:val="28"/>
        </w:rPr>
        <w:t>обучения по дисциплине</w:t>
      </w:r>
      <w:proofErr w:type="gramEnd"/>
      <w:r w:rsidRPr="008C1AE3">
        <w:rPr>
          <w:sz w:val="28"/>
        </w:rPr>
        <w:t xml:space="preserve"> </w:t>
      </w:r>
      <w:r w:rsidRPr="008C1AE3">
        <w:rPr>
          <w:bCs/>
          <w:sz w:val="28"/>
        </w:rPr>
        <w:t>и проводится в форме зачета.</w:t>
      </w:r>
      <w:r w:rsidRPr="008C1AE3">
        <w:rPr>
          <w:rFonts w:eastAsia="Calibri"/>
          <w:iCs/>
          <w:sz w:val="28"/>
        </w:rPr>
        <w:t xml:space="preserve"> </w:t>
      </w:r>
      <w:r w:rsidRPr="008C1AE3">
        <w:rPr>
          <w:sz w:val="28"/>
        </w:rPr>
        <w:t xml:space="preserve">Данная форма контроля включает в себя теоретические вопросы, позволяющие оценить уровень освоения </w:t>
      </w:r>
      <w:proofErr w:type="gramStart"/>
      <w:r w:rsidRPr="008C1AE3">
        <w:rPr>
          <w:sz w:val="28"/>
        </w:rPr>
        <w:t>обучающимися</w:t>
      </w:r>
      <w:proofErr w:type="gramEnd"/>
      <w:r w:rsidRPr="008C1AE3">
        <w:rPr>
          <w:sz w:val="28"/>
        </w:rPr>
        <w:t xml:space="preserve"> знаний, и практические задания, выявляющие степень </w:t>
      </w:r>
      <w:proofErr w:type="spellStart"/>
      <w:r w:rsidRPr="008C1AE3">
        <w:rPr>
          <w:sz w:val="28"/>
        </w:rPr>
        <w:t>сформированности</w:t>
      </w:r>
      <w:proofErr w:type="spellEnd"/>
      <w:r w:rsidRPr="008C1AE3">
        <w:rPr>
          <w:sz w:val="28"/>
        </w:rPr>
        <w:t xml:space="preserve"> умений и навыков. Форма проведения зачета (устная, письменная, тестирование) определяется преподавателем.</w:t>
      </w:r>
      <w:r w:rsidRPr="008C1AE3">
        <w:rPr>
          <w:rFonts w:eastAsia="Calibri"/>
          <w:iCs/>
          <w:sz w:val="28"/>
        </w:rPr>
        <w:t xml:space="preserve"> По результатам зачета выставляется оценка: «зачтено» или «</w:t>
      </w:r>
      <w:proofErr w:type="spellStart"/>
      <w:r w:rsidRPr="008C1AE3">
        <w:rPr>
          <w:rFonts w:eastAsia="Calibri"/>
          <w:iCs/>
          <w:sz w:val="28"/>
        </w:rPr>
        <w:t>незачтено</w:t>
      </w:r>
      <w:proofErr w:type="spellEnd"/>
      <w:r w:rsidRPr="008C1AE3">
        <w:rPr>
          <w:rFonts w:eastAsia="Calibri"/>
          <w:iCs/>
          <w:sz w:val="28"/>
        </w:rPr>
        <w:t>».</w:t>
      </w:r>
    </w:p>
    <w:p w:rsidR="001A1EB5" w:rsidRPr="008C1AE3" w:rsidRDefault="001A1EB5" w:rsidP="001A1EB5">
      <w:pPr>
        <w:shd w:val="clear" w:color="auto" w:fill="FFFFFF"/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10"/>
          <w:szCs w:val="10"/>
        </w:rPr>
      </w:pPr>
    </w:p>
    <w:p w:rsidR="00A521E0" w:rsidRPr="008C1AE3" w:rsidRDefault="00A521E0" w:rsidP="00A521E0">
      <w:pPr>
        <w:shd w:val="clear" w:color="auto" w:fill="FFFFFF"/>
        <w:jc w:val="both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>1</w:t>
      </w:r>
      <w:r w:rsidR="000122FE" w:rsidRPr="008C1AE3">
        <w:rPr>
          <w:b/>
          <w:bCs/>
          <w:sz w:val="28"/>
        </w:rPr>
        <w:t>0</w:t>
      </w:r>
      <w:r w:rsidRPr="008C1AE3">
        <w:rPr>
          <w:b/>
          <w:bCs/>
          <w:sz w:val="28"/>
        </w:rPr>
        <w:t>. Материально-техническая база, необходимая для осуществления образовательного процесса по дисциплине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126"/>
        <w:gridCol w:w="3969"/>
      </w:tblGrid>
      <w:tr w:rsidR="006E791E" w:rsidRPr="008C1AE3" w:rsidTr="001071AC">
        <w:trPr>
          <w:trHeight w:val="860"/>
        </w:trPr>
        <w:tc>
          <w:tcPr>
            <w:tcW w:w="426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lastRenderedPageBreak/>
              <w:t xml:space="preserve">№ </w:t>
            </w:r>
            <w:proofErr w:type="gramStart"/>
            <w:r w:rsidRPr="008C1AE3">
              <w:t>п</w:t>
            </w:r>
            <w:proofErr w:type="gramEnd"/>
            <w:r w:rsidRPr="008C1AE3">
              <w:t>/п</w:t>
            </w:r>
          </w:p>
        </w:tc>
        <w:tc>
          <w:tcPr>
            <w:tcW w:w="3402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t>Наименование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учебных аудиторий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и помещений</w:t>
            </w:r>
          </w:p>
        </w:tc>
        <w:tc>
          <w:tcPr>
            <w:tcW w:w="2126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t>Адрес (местоположение) учебных аудиторий и помещений</w:t>
            </w:r>
          </w:p>
        </w:tc>
        <w:tc>
          <w:tcPr>
            <w:tcW w:w="3969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t>Оснащенность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учебных аудиторий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и помещений</w:t>
            </w:r>
          </w:p>
        </w:tc>
      </w:tr>
      <w:tr w:rsidR="006E791E" w:rsidRPr="008C1AE3" w:rsidTr="001071AC">
        <w:trPr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E" w:rsidRPr="008C1AE3" w:rsidRDefault="006E791E" w:rsidP="00670341">
            <w:pPr>
              <w:jc w:val="center"/>
            </w:pPr>
            <w:r w:rsidRPr="008C1AE3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8C1AE3" w:rsidRDefault="006E791E" w:rsidP="00670341">
            <w:r w:rsidRPr="008C1AE3">
              <w:t xml:space="preserve">Учебная аудитория для проведения лекционных занятий: </w:t>
            </w:r>
          </w:p>
          <w:p w:rsidR="006E791E" w:rsidRPr="008C1AE3" w:rsidRDefault="006E791E" w:rsidP="00670341">
            <w:r w:rsidRPr="008C1AE3">
              <w:t>106 кг - мультимедийная лекционная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8C1AE3" w:rsidRDefault="006E791E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8C1AE3" w:rsidRDefault="006E791E" w:rsidP="00670341">
            <w:pPr>
              <w:pStyle w:val="a9"/>
              <w:spacing w:after="0"/>
              <w:ind w:left="0"/>
            </w:pPr>
            <w:r w:rsidRPr="008C1AE3">
              <w:t>Комплект учебной мебели, доска учебная, мультимедийное оборудование</w:t>
            </w:r>
            <w:r w:rsidR="0017144F" w:rsidRPr="008C1AE3">
              <w:t xml:space="preserve"> (</w:t>
            </w:r>
            <w:r w:rsidR="0017144F" w:rsidRPr="008C1AE3">
              <w:rPr>
                <w:szCs w:val="28"/>
              </w:rPr>
              <w:t>кафедра мультимедийная, проектор, экран, аудиосистема</w:t>
            </w:r>
            <w:r w:rsidR="0017144F" w:rsidRPr="008C1AE3">
              <w:t>)</w:t>
            </w:r>
          </w:p>
        </w:tc>
      </w:tr>
      <w:tr w:rsidR="001071AC" w:rsidRPr="008C1AE3" w:rsidTr="001071AC">
        <w:trPr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AC" w:rsidRPr="008C1AE3" w:rsidRDefault="001071AC" w:rsidP="00670341">
            <w:pPr>
              <w:jc w:val="center"/>
            </w:pPr>
            <w:r w:rsidRPr="008C1AE3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9879C7">
            <w:pPr>
              <w:autoSpaceDE w:val="0"/>
              <w:autoSpaceDN w:val="0"/>
              <w:adjustRightInd w:val="0"/>
            </w:pPr>
            <w:r w:rsidRPr="008C1AE3">
              <w:t xml:space="preserve">Учебная аудитория для проведения учебных занятий (занятий семинарского типа, групповых и индивидуальных консультаций, текущего контроля и промежуточной аттестации): </w:t>
            </w:r>
          </w:p>
          <w:p w:rsidR="001071AC" w:rsidRPr="008C1AE3" w:rsidRDefault="001071AC" w:rsidP="009879C7">
            <w:r w:rsidRPr="008C1AE3">
              <w:t xml:space="preserve">учебная аудитория 208 кг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pPr>
              <w:pStyle w:val="a9"/>
              <w:spacing w:after="0"/>
              <w:ind w:left="0"/>
            </w:pPr>
            <w:r w:rsidRPr="008C1AE3">
              <w:t xml:space="preserve">Комплект учебной мебели, доска учебная. </w:t>
            </w:r>
            <w:proofErr w:type="gramStart"/>
            <w:r w:rsidRPr="008C1AE3">
              <w:t>Стенды, мультимедийные средства, видеопроектор, экран настенный, ноутбук, наглядные пособия (карты, схемы)</w:t>
            </w:r>
            <w:proofErr w:type="gramEnd"/>
          </w:p>
        </w:tc>
      </w:tr>
      <w:tr w:rsidR="001071AC" w:rsidRPr="008C1AE3" w:rsidTr="001071AC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1AC" w:rsidRPr="008C1AE3" w:rsidRDefault="001071AC" w:rsidP="00670341">
            <w:pPr>
              <w:jc w:val="center"/>
            </w:pPr>
            <w:r w:rsidRPr="008C1AE3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9879C7">
            <w:r w:rsidRPr="008C1AE3">
              <w:t xml:space="preserve">Помещение для самостоятельной работы: </w:t>
            </w:r>
          </w:p>
          <w:p w:rsidR="001071AC" w:rsidRPr="008C1AE3" w:rsidRDefault="001071AC" w:rsidP="009879C7">
            <w:r w:rsidRPr="008C1AE3">
              <w:t xml:space="preserve">учебная аудитория 403а кг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pPr>
              <w:pStyle w:val="a9"/>
              <w:spacing w:after="0"/>
              <w:ind w:left="0"/>
            </w:pPr>
            <w:r w:rsidRPr="008C1AE3">
              <w:t>Комплект учебной мебели, аудиторная доска, технические средства обучения (видеопроектор, экран настенный, персональные компьютеры, имеющие выход в локальную сеть университета и Интернет);</w:t>
            </w:r>
          </w:p>
        </w:tc>
      </w:tr>
      <w:tr w:rsidR="0085211B" w:rsidRPr="008C1AE3" w:rsidTr="001071AC">
        <w:trPr>
          <w:trHeight w:val="12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1B" w:rsidRPr="008C1AE3" w:rsidRDefault="0085211B" w:rsidP="0067034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>Читальный зал электронных ресурсов научной библиотеки (аудитория 203 кд)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пр. </w:t>
            </w:r>
            <w:proofErr w:type="gramStart"/>
            <w:r w:rsidRPr="008C1AE3">
              <w:t>Университет</w:t>
            </w:r>
            <w:r w:rsidR="001071AC" w:rsidRPr="008C1AE3">
              <w:t>-</w:t>
            </w:r>
            <w:r w:rsidRPr="008C1AE3">
              <w:t>ский</w:t>
            </w:r>
            <w:proofErr w:type="gramEnd"/>
            <w:r w:rsidRPr="008C1AE3">
              <w:t>, 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pPr>
              <w:pStyle w:val="a9"/>
              <w:spacing w:after="0"/>
              <w:ind w:left="0"/>
            </w:pPr>
            <w:r w:rsidRPr="008C1AE3">
              <w:t>Автоматизированные рабочие места читателя (компьютеры с доступом к сети Интернет).</w:t>
            </w:r>
          </w:p>
        </w:tc>
      </w:tr>
      <w:tr w:rsidR="0085211B" w:rsidRPr="008C1AE3" w:rsidTr="001071AC">
        <w:trPr>
          <w:trHeight w:val="129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1B" w:rsidRPr="008C1AE3" w:rsidRDefault="001071AC" w:rsidP="00670341">
            <w:pPr>
              <w:jc w:val="center"/>
            </w:pPr>
            <w:r w:rsidRPr="008C1AE3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>Помещение для хранения и профилактического обслуживания учебного оборудования:</w:t>
            </w:r>
          </w:p>
          <w:p w:rsidR="0085211B" w:rsidRPr="008C1AE3" w:rsidRDefault="001071AC" w:rsidP="00670341">
            <w:proofErr w:type="gramStart"/>
            <w:r w:rsidRPr="008C1AE3">
              <w:t>лаборантская</w:t>
            </w:r>
            <w:proofErr w:type="gramEnd"/>
            <w:r w:rsidRPr="008C1AE3">
              <w:t xml:space="preserve"> </w:t>
            </w:r>
            <w:r w:rsidR="0085211B" w:rsidRPr="008C1AE3">
              <w:t>209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17144F" w:rsidP="00670341">
            <w:pPr>
              <w:pStyle w:val="a9"/>
              <w:spacing w:after="0"/>
            </w:pPr>
            <w:r w:rsidRPr="008C1AE3">
              <w:t>Видеопроектор, экран настенный, ноутбук</w:t>
            </w:r>
          </w:p>
        </w:tc>
      </w:tr>
    </w:tbl>
    <w:p w:rsidR="00454A58" w:rsidRPr="008C1AE3" w:rsidRDefault="00454A58" w:rsidP="001071AC">
      <w:pPr>
        <w:jc w:val="right"/>
      </w:pPr>
    </w:p>
    <w:p w:rsidR="008C1AE3" w:rsidRPr="008C1AE3" w:rsidRDefault="008C1AE3" w:rsidP="001071AC">
      <w:pPr>
        <w:jc w:val="right"/>
      </w:pPr>
    </w:p>
    <w:p w:rsidR="008C1AE3" w:rsidRPr="00FE5C35" w:rsidRDefault="008C1AE3" w:rsidP="00FE5C35">
      <w:pPr>
        <w:spacing w:after="200" w:line="276" w:lineRule="auto"/>
      </w:pPr>
      <w:bookmarkStart w:id="3" w:name="_GoBack"/>
      <w:bookmarkEnd w:id="3"/>
    </w:p>
    <w:sectPr w:rsidR="008C1AE3" w:rsidRPr="00FE5C35" w:rsidSect="0085211B">
      <w:footerReference w:type="default" r:id="rId18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8B" w:rsidRDefault="00432A8B" w:rsidP="00A67260">
      <w:r>
        <w:separator/>
      </w:r>
    </w:p>
  </w:endnote>
  <w:endnote w:type="continuationSeparator" w:id="0">
    <w:p w:rsidR="00432A8B" w:rsidRDefault="00432A8B" w:rsidP="00A6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EB" w:rsidRDefault="00A14CEB">
    <w:pPr>
      <w:pStyle w:val="af1"/>
      <w:jc w:val="center"/>
    </w:pPr>
  </w:p>
  <w:p w:rsidR="00A14CEB" w:rsidRDefault="00A14CEB" w:rsidP="00A14CE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8B" w:rsidRDefault="00432A8B" w:rsidP="00A67260">
      <w:r>
        <w:separator/>
      </w:r>
    </w:p>
  </w:footnote>
  <w:footnote w:type="continuationSeparator" w:id="0">
    <w:p w:rsidR="00432A8B" w:rsidRDefault="00432A8B" w:rsidP="00A6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F58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A46DBB"/>
    <w:multiLevelType w:val="hybridMultilevel"/>
    <w:tmpl w:val="50948F14"/>
    <w:lvl w:ilvl="0" w:tplc="58EEFF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0DBE"/>
    <w:multiLevelType w:val="hybridMultilevel"/>
    <w:tmpl w:val="F1F01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FA4E64"/>
    <w:multiLevelType w:val="hybridMultilevel"/>
    <w:tmpl w:val="334A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27B4"/>
    <w:multiLevelType w:val="hybridMultilevel"/>
    <w:tmpl w:val="D0D61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E952EF"/>
    <w:multiLevelType w:val="hybridMultilevel"/>
    <w:tmpl w:val="C9B8530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6E4F4D"/>
    <w:multiLevelType w:val="hybridMultilevel"/>
    <w:tmpl w:val="1A94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66D2F"/>
    <w:multiLevelType w:val="hybridMultilevel"/>
    <w:tmpl w:val="5FA0E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E00FA"/>
    <w:multiLevelType w:val="hybridMultilevel"/>
    <w:tmpl w:val="66BA54BE"/>
    <w:lvl w:ilvl="0" w:tplc="0CDE1192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D5839"/>
    <w:multiLevelType w:val="hybridMultilevel"/>
    <w:tmpl w:val="184ECC90"/>
    <w:lvl w:ilvl="0" w:tplc="30D00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04EA7"/>
    <w:multiLevelType w:val="hybridMultilevel"/>
    <w:tmpl w:val="5D3895C6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720B2D"/>
    <w:multiLevelType w:val="hybridMultilevel"/>
    <w:tmpl w:val="E9ACF1BA"/>
    <w:lvl w:ilvl="0" w:tplc="DDC69A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115AA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2B66A2"/>
    <w:multiLevelType w:val="hybridMultilevel"/>
    <w:tmpl w:val="57E8E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616AD"/>
    <w:multiLevelType w:val="hybridMultilevel"/>
    <w:tmpl w:val="78C6CE5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AB4F09"/>
    <w:multiLevelType w:val="hybridMultilevel"/>
    <w:tmpl w:val="AE4ABC98"/>
    <w:lvl w:ilvl="0" w:tplc="DDC69A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34703"/>
    <w:multiLevelType w:val="hybridMultilevel"/>
    <w:tmpl w:val="E1F8AC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6B0FA6"/>
    <w:multiLevelType w:val="hybridMultilevel"/>
    <w:tmpl w:val="F1F01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DE3F78"/>
    <w:multiLevelType w:val="multilevel"/>
    <w:tmpl w:val="0A221D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C6FDB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A25B26"/>
    <w:multiLevelType w:val="hybridMultilevel"/>
    <w:tmpl w:val="57E8E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810D9"/>
    <w:multiLevelType w:val="hybridMultilevel"/>
    <w:tmpl w:val="E09A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D1D2F"/>
    <w:multiLevelType w:val="hybridMultilevel"/>
    <w:tmpl w:val="97040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F14F88"/>
    <w:multiLevelType w:val="hybridMultilevel"/>
    <w:tmpl w:val="3BCA0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07721F"/>
    <w:multiLevelType w:val="hybridMultilevel"/>
    <w:tmpl w:val="D028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E1AAB"/>
    <w:multiLevelType w:val="hybridMultilevel"/>
    <w:tmpl w:val="B83AFBE2"/>
    <w:lvl w:ilvl="0" w:tplc="DABE36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742876"/>
    <w:multiLevelType w:val="hybridMultilevel"/>
    <w:tmpl w:val="E09A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12D6E"/>
    <w:multiLevelType w:val="hybridMultilevel"/>
    <w:tmpl w:val="2CD417F6"/>
    <w:lvl w:ilvl="0" w:tplc="0CC4036E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F7A2F"/>
    <w:multiLevelType w:val="hybridMultilevel"/>
    <w:tmpl w:val="7196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D21EA"/>
    <w:multiLevelType w:val="hybridMultilevel"/>
    <w:tmpl w:val="944E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5397D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60293A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D8A1E62"/>
    <w:multiLevelType w:val="hybridMultilevel"/>
    <w:tmpl w:val="B1D8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47CFA"/>
    <w:multiLevelType w:val="hybridMultilevel"/>
    <w:tmpl w:val="F1F01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F560A6"/>
    <w:multiLevelType w:val="hybridMultilevel"/>
    <w:tmpl w:val="04E41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56417"/>
    <w:multiLevelType w:val="hybridMultilevel"/>
    <w:tmpl w:val="FF48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179D1"/>
    <w:multiLevelType w:val="hybridMultilevel"/>
    <w:tmpl w:val="3008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B0850"/>
    <w:multiLevelType w:val="hybridMultilevel"/>
    <w:tmpl w:val="3BCA0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14"/>
  </w:num>
  <w:num w:numId="5">
    <w:abstractNumId w:val="13"/>
  </w:num>
  <w:num w:numId="6">
    <w:abstractNumId w:val="20"/>
  </w:num>
  <w:num w:numId="7">
    <w:abstractNumId w:val="3"/>
  </w:num>
  <w:num w:numId="8">
    <w:abstractNumId w:val="8"/>
  </w:num>
  <w:num w:numId="9">
    <w:abstractNumId w:val="27"/>
  </w:num>
  <w:num w:numId="10">
    <w:abstractNumId w:val="10"/>
  </w:num>
  <w:num w:numId="11">
    <w:abstractNumId w:val="36"/>
  </w:num>
  <w:num w:numId="12">
    <w:abstractNumId w:val="7"/>
  </w:num>
  <w:num w:numId="13">
    <w:abstractNumId w:val="29"/>
  </w:num>
  <w:num w:numId="14">
    <w:abstractNumId w:val="34"/>
  </w:num>
  <w:num w:numId="15">
    <w:abstractNumId w:val="5"/>
  </w:num>
  <w:num w:numId="16">
    <w:abstractNumId w:val="28"/>
  </w:num>
  <w:num w:numId="17">
    <w:abstractNumId w:val="6"/>
  </w:num>
  <w:num w:numId="18">
    <w:abstractNumId w:val="24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 w:numId="23">
    <w:abstractNumId w:val="37"/>
  </w:num>
  <w:num w:numId="24">
    <w:abstractNumId w:val="17"/>
  </w:num>
  <w:num w:numId="25">
    <w:abstractNumId w:val="33"/>
  </w:num>
  <w:num w:numId="26">
    <w:abstractNumId w:val="2"/>
  </w:num>
  <w:num w:numId="27">
    <w:abstractNumId w:val="35"/>
  </w:num>
  <w:num w:numId="28">
    <w:abstractNumId w:val="18"/>
  </w:num>
  <w:num w:numId="29">
    <w:abstractNumId w:val="32"/>
  </w:num>
  <w:num w:numId="30">
    <w:abstractNumId w:val="23"/>
  </w:num>
  <w:num w:numId="31">
    <w:abstractNumId w:val="0"/>
  </w:num>
  <w:num w:numId="32">
    <w:abstractNumId w:val="31"/>
  </w:num>
  <w:num w:numId="33">
    <w:abstractNumId w:val="19"/>
  </w:num>
  <w:num w:numId="34">
    <w:abstractNumId w:val="30"/>
  </w:num>
  <w:num w:numId="35">
    <w:abstractNumId w:val="12"/>
  </w:num>
  <w:num w:numId="36">
    <w:abstractNumId w:val="26"/>
  </w:num>
  <w:num w:numId="37">
    <w:abstractNumId w:val="2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930"/>
    <w:rsid w:val="000040BF"/>
    <w:rsid w:val="000106C9"/>
    <w:rsid w:val="000122FE"/>
    <w:rsid w:val="00013CE9"/>
    <w:rsid w:val="00017041"/>
    <w:rsid w:val="00021350"/>
    <w:rsid w:val="0002181C"/>
    <w:rsid w:val="00021F97"/>
    <w:rsid w:val="00025B88"/>
    <w:rsid w:val="00031733"/>
    <w:rsid w:val="00032280"/>
    <w:rsid w:val="0003401A"/>
    <w:rsid w:val="00037988"/>
    <w:rsid w:val="00040ABE"/>
    <w:rsid w:val="0004300A"/>
    <w:rsid w:val="00044976"/>
    <w:rsid w:val="00046931"/>
    <w:rsid w:val="0004776E"/>
    <w:rsid w:val="000523D2"/>
    <w:rsid w:val="00061052"/>
    <w:rsid w:val="00061146"/>
    <w:rsid w:val="0006488B"/>
    <w:rsid w:val="00066179"/>
    <w:rsid w:val="00087AA7"/>
    <w:rsid w:val="000964D6"/>
    <w:rsid w:val="000A401B"/>
    <w:rsid w:val="000A71BC"/>
    <w:rsid w:val="000B178E"/>
    <w:rsid w:val="000B2B8A"/>
    <w:rsid w:val="000B46F0"/>
    <w:rsid w:val="000B4A5C"/>
    <w:rsid w:val="000B5A36"/>
    <w:rsid w:val="000D72CD"/>
    <w:rsid w:val="000E1F88"/>
    <w:rsid w:val="000E3928"/>
    <w:rsid w:val="000E7A35"/>
    <w:rsid w:val="000F0C59"/>
    <w:rsid w:val="000F59CB"/>
    <w:rsid w:val="000F6F77"/>
    <w:rsid w:val="001071AC"/>
    <w:rsid w:val="00115426"/>
    <w:rsid w:val="0012577F"/>
    <w:rsid w:val="00133A41"/>
    <w:rsid w:val="00150760"/>
    <w:rsid w:val="001525BB"/>
    <w:rsid w:val="00152720"/>
    <w:rsid w:val="001617E2"/>
    <w:rsid w:val="0016243B"/>
    <w:rsid w:val="00162882"/>
    <w:rsid w:val="00163BBB"/>
    <w:rsid w:val="00165B2E"/>
    <w:rsid w:val="0017144F"/>
    <w:rsid w:val="00171EF5"/>
    <w:rsid w:val="001807BC"/>
    <w:rsid w:val="00187B35"/>
    <w:rsid w:val="001937E3"/>
    <w:rsid w:val="00195ADB"/>
    <w:rsid w:val="001A1599"/>
    <w:rsid w:val="001A1EB5"/>
    <w:rsid w:val="001A4531"/>
    <w:rsid w:val="001A463F"/>
    <w:rsid w:val="001B3647"/>
    <w:rsid w:val="001B3F6C"/>
    <w:rsid w:val="001B411F"/>
    <w:rsid w:val="001B73AA"/>
    <w:rsid w:val="001C505E"/>
    <w:rsid w:val="001D6AA7"/>
    <w:rsid w:val="001D7C35"/>
    <w:rsid w:val="001E4E2B"/>
    <w:rsid w:val="001E728B"/>
    <w:rsid w:val="001E7748"/>
    <w:rsid w:val="001F0557"/>
    <w:rsid w:val="001F057C"/>
    <w:rsid w:val="001F60BC"/>
    <w:rsid w:val="001F6BDA"/>
    <w:rsid w:val="00201494"/>
    <w:rsid w:val="00204A12"/>
    <w:rsid w:val="00206DD2"/>
    <w:rsid w:val="0021055E"/>
    <w:rsid w:val="0021244E"/>
    <w:rsid w:val="002207DA"/>
    <w:rsid w:val="002235A1"/>
    <w:rsid w:val="002278C8"/>
    <w:rsid w:val="00231F42"/>
    <w:rsid w:val="00253F24"/>
    <w:rsid w:val="00256639"/>
    <w:rsid w:val="00257332"/>
    <w:rsid w:val="002609EB"/>
    <w:rsid w:val="00263CC6"/>
    <w:rsid w:val="00266775"/>
    <w:rsid w:val="002715AE"/>
    <w:rsid w:val="00280FCD"/>
    <w:rsid w:val="00281550"/>
    <w:rsid w:val="00285528"/>
    <w:rsid w:val="00293143"/>
    <w:rsid w:val="002B53AB"/>
    <w:rsid w:val="002B6810"/>
    <w:rsid w:val="002B7D5A"/>
    <w:rsid w:val="002C1E17"/>
    <w:rsid w:val="002C23CB"/>
    <w:rsid w:val="002C4B6C"/>
    <w:rsid w:val="002D26F0"/>
    <w:rsid w:val="002D376C"/>
    <w:rsid w:val="002D723E"/>
    <w:rsid w:val="002E68A4"/>
    <w:rsid w:val="002F1786"/>
    <w:rsid w:val="002F294B"/>
    <w:rsid w:val="002F3568"/>
    <w:rsid w:val="002F43C3"/>
    <w:rsid w:val="002F7AB8"/>
    <w:rsid w:val="00302BDE"/>
    <w:rsid w:val="00314623"/>
    <w:rsid w:val="00335DD5"/>
    <w:rsid w:val="003405E1"/>
    <w:rsid w:val="00341E27"/>
    <w:rsid w:val="00344248"/>
    <w:rsid w:val="003465A9"/>
    <w:rsid w:val="00350F8E"/>
    <w:rsid w:val="0035414D"/>
    <w:rsid w:val="0037071A"/>
    <w:rsid w:val="00372339"/>
    <w:rsid w:val="00375896"/>
    <w:rsid w:val="00393FA9"/>
    <w:rsid w:val="00397A17"/>
    <w:rsid w:val="003A27CB"/>
    <w:rsid w:val="003A53F5"/>
    <w:rsid w:val="003A6D44"/>
    <w:rsid w:val="003B0912"/>
    <w:rsid w:val="003B17BA"/>
    <w:rsid w:val="003B1EE2"/>
    <w:rsid w:val="003C09EF"/>
    <w:rsid w:val="003C2FBC"/>
    <w:rsid w:val="003C3CFF"/>
    <w:rsid w:val="003D043F"/>
    <w:rsid w:val="003D1259"/>
    <w:rsid w:val="003D2163"/>
    <w:rsid w:val="003E0904"/>
    <w:rsid w:val="003E2D12"/>
    <w:rsid w:val="003F268F"/>
    <w:rsid w:val="004015DE"/>
    <w:rsid w:val="0040324E"/>
    <w:rsid w:val="004059EC"/>
    <w:rsid w:val="00414363"/>
    <w:rsid w:val="0041623B"/>
    <w:rsid w:val="00423C8D"/>
    <w:rsid w:val="00424B9F"/>
    <w:rsid w:val="00425053"/>
    <w:rsid w:val="00425BB0"/>
    <w:rsid w:val="00432A8B"/>
    <w:rsid w:val="00433D5F"/>
    <w:rsid w:val="0043403B"/>
    <w:rsid w:val="00434C09"/>
    <w:rsid w:val="00437C91"/>
    <w:rsid w:val="004422F0"/>
    <w:rsid w:val="004438FE"/>
    <w:rsid w:val="00444323"/>
    <w:rsid w:val="0044554E"/>
    <w:rsid w:val="004456E2"/>
    <w:rsid w:val="00454096"/>
    <w:rsid w:val="00454A58"/>
    <w:rsid w:val="00457708"/>
    <w:rsid w:val="004726DF"/>
    <w:rsid w:val="004751B0"/>
    <w:rsid w:val="004812C9"/>
    <w:rsid w:val="00482ABB"/>
    <w:rsid w:val="00482EA5"/>
    <w:rsid w:val="00487409"/>
    <w:rsid w:val="00493C1B"/>
    <w:rsid w:val="00496264"/>
    <w:rsid w:val="00497528"/>
    <w:rsid w:val="004A02FB"/>
    <w:rsid w:val="004A174A"/>
    <w:rsid w:val="004A55DC"/>
    <w:rsid w:val="004A669A"/>
    <w:rsid w:val="004A671C"/>
    <w:rsid w:val="004B7B22"/>
    <w:rsid w:val="004C2983"/>
    <w:rsid w:val="004C6302"/>
    <w:rsid w:val="004D1AD3"/>
    <w:rsid w:val="004D57D4"/>
    <w:rsid w:val="004D5849"/>
    <w:rsid w:val="004D7D12"/>
    <w:rsid w:val="004E3D05"/>
    <w:rsid w:val="004E5170"/>
    <w:rsid w:val="004E6E12"/>
    <w:rsid w:val="004F1027"/>
    <w:rsid w:val="004F2383"/>
    <w:rsid w:val="004F3751"/>
    <w:rsid w:val="0050020F"/>
    <w:rsid w:val="005135A2"/>
    <w:rsid w:val="00514781"/>
    <w:rsid w:val="00522E98"/>
    <w:rsid w:val="0052359E"/>
    <w:rsid w:val="0052484E"/>
    <w:rsid w:val="00543446"/>
    <w:rsid w:val="0054485A"/>
    <w:rsid w:val="005451A7"/>
    <w:rsid w:val="005462BD"/>
    <w:rsid w:val="00546724"/>
    <w:rsid w:val="005517A4"/>
    <w:rsid w:val="00556F34"/>
    <w:rsid w:val="00567CCA"/>
    <w:rsid w:val="005853DE"/>
    <w:rsid w:val="005939AE"/>
    <w:rsid w:val="005941E0"/>
    <w:rsid w:val="00597669"/>
    <w:rsid w:val="005A087F"/>
    <w:rsid w:val="005A1918"/>
    <w:rsid w:val="005A4841"/>
    <w:rsid w:val="005A7954"/>
    <w:rsid w:val="005B1F36"/>
    <w:rsid w:val="005C55EF"/>
    <w:rsid w:val="005C629C"/>
    <w:rsid w:val="005C6B66"/>
    <w:rsid w:val="005D582B"/>
    <w:rsid w:val="005E6EDF"/>
    <w:rsid w:val="005F3BD3"/>
    <w:rsid w:val="005F6BB7"/>
    <w:rsid w:val="005F7D05"/>
    <w:rsid w:val="00600653"/>
    <w:rsid w:val="00602174"/>
    <w:rsid w:val="006038E8"/>
    <w:rsid w:val="0060473E"/>
    <w:rsid w:val="00612446"/>
    <w:rsid w:val="006137DA"/>
    <w:rsid w:val="00613F5C"/>
    <w:rsid w:val="00623313"/>
    <w:rsid w:val="00626029"/>
    <w:rsid w:val="00627CD9"/>
    <w:rsid w:val="00631383"/>
    <w:rsid w:val="00632725"/>
    <w:rsid w:val="0063693F"/>
    <w:rsid w:val="00636AE9"/>
    <w:rsid w:val="006376BE"/>
    <w:rsid w:val="00640192"/>
    <w:rsid w:val="006401E7"/>
    <w:rsid w:val="00640210"/>
    <w:rsid w:val="00640F29"/>
    <w:rsid w:val="006412BA"/>
    <w:rsid w:val="00646762"/>
    <w:rsid w:val="00653A05"/>
    <w:rsid w:val="0065579A"/>
    <w:rsid w:val="00657DED"/>
    <w:rsid w:val="006616ED"/>
    <w:rsid w:val="00662EDE"/>
    <w:rsid w:val="0067017D"/>
    <w:rsid w:val="00670341"/>
    <w:rsid w:val="00681CCA"/>
    <w:rsid w:val="006832E8"/>
    <w:rsid w:val="0068783F"/>
    <w:rsid w:val="006A0A0A"/>
    <w:rsid w:val="006A322A"/>
    <w:rsid w:val="006A3A30"/>
    <w:rsid w:val="006A4278"/>
    <w:rsid w:val="006B1216"/>
    <w:rsid w:val="006B6A87"/>
    <w:rsid w:val="006B7297"/>
    <w:rsid w:val="006C4D9C"/>
    <w:rsid w:val="006C5F88"/>
    <w:rsid w:val="006C744F"/>
    <w:rsid w:val="006D2001"/>
    <w:rsid w:val="006E0389"/>
    <w:rsid w:val="006E15B3"/>
    <w:rsid w:val="006E42F7"/>
    <w:rsid w:val="006E791E"/>
    <w:rsid w:val="006F035D"/>
    <w:rsid w:val="006F203F"/>
    <w:rsid w:val="006F254E"/>
    <w:rsid w:val="007120DD"/>
    <w:rsid w:val="00712354"/>
    <w:rsid w:val="00716FE1"/>
    <w:rsid w:val="00717F43"/>
    <w:rsid w:val="0072194C"/>
    <w:rsid w:val="00721ED9"/>
    <w:rsid w:val="00723A6B"/>
    <w:rsid w:val="00724CBF"/>
    <w:rsid w:val="00726A12"/>
    <w:rsid w:val="00733325"/>
    <w:rsid w:val="0073693F"/>
    <w:rsid w:val="0074008B"/>
    <w:rsid w:val="00741D97"/>
    <w:rsid w:val="007567C4"/>
    <w:rsid w:val="007607F8"/>
    <w:rsid w:val="007615F2"/>
    <w:rsid w:val="00763EEB"/>
    <w:rsid w:val="00766BD0"/>
    <w:rsid w:val="007827A6"/>
    <w:rsid w:val="00783E86"/>
    <w:rsid w:val="0078573F"/>
    <w:rsid w:val="00785DE4"/>
    <w:rsid w:val="007905A6"/>
    <w:rsid w:val="00792A07"/>
    <w:rsid w:val="00793310"/>
    <w:rsid w:val="007A0C35"/>
    <w:rsid w:val="007A1588"/>
    <w:rsid w:val="007A28A3"/>
    <w:rsid w:val="007A69BB"/>
    <w:rsid w:val="007B0EA8"/>
    <w:rsid w:val="007C65F0"/>
    <w:rsid w:val="007D4F19"/>
    <w:rsid w:val="007D6C6C"/>
    <w:rsid w:val="007D7794"/>
    <w:rsid w:val="007F059C"/>
    <w:rsid w:val="007F37AE"/>
    <w:rsid w:val="007F3D21"/>
    <w:rsid w:val="007F4565"/>
    <w:rsid w:val="008027FB"/>
    <w:rsid w:val="00802BBE"/>
    <w:rsid w:val="00806974"/>
    <w:rsid w:val="00810110"/>
    <w:rsid w:val="00810B19"/>
    <w:rsid w:val="00820CC0"/>
    <w:rsid w:val="0082146D"/>
    <w:rsid w:val="00824436"/>
    <w:rsid w:val="00826DE1"/>
    <w:rsid w:val="00840377"/>
    <w:rsid w:val="00843E50"/>
    <w:rsid w:val="008460E2"/>
    <w:rsid w:val="008469C0"/>
    <w:rsid w:val="008511B3"/>
    <w:rsid w:val="0085211B"/>
    <w:rsid w:val="008611FB"/>
    <w:rsid w:val="00861794"/>
    <w:rsid w:val="00862AED"/>
    <w:rsid w:val="008651AD"/>
    <w:rsid w:val="00872003"/>
    <w:rsid w:val="00872B91"/>
    <w:rsid w:val="00872C6E"/>
    <w:rsid w:val="00873B84"/>
    <w:rsid w:val="00877748"/>
    <w:rsid w:val="00882B7C"/>
    <w:rsid w:val="00882C2C"/>
    <w:rsid w:val="00885EEB"/>
    <w:rsid w:val="00887CBA"/>
    <w:rsid w:val="00891D57"/>
    <w:rsid w:val="00893549"/>
    <w:rsid w:val="00894F97"/>
    <w:rsid w:val="008A03EB"/>
    <w:rsid w:val="008A2672"/>
    <w:rsid w:val="008A2C0F"/>
    <w:rsid w:val="008A57EA"/>
    <w:rsid w:val="008B0110"/>
    <w:rsid w:val="008B7221"/>
    <w:rsid w:val="008B7596"/>
    <w:rsid w:val="008C1015"/>
    <w:rsid w:val="008C1AE3"/>
    <w:rsid w:val="008C763B"/>
    <w:rsid w:val="008D03B4"/>
    <w:rsid w:val="008D7C9F"/>
    <w:rsid w:val="008E153A"/>
    <w:rsid w:val="008E285F"/>
    <w:rsid w:val="008E301A"/>
    <w:rsid w:val="008F20AF"/>
    <w:rsid w:val="008F48AA"/>
    <w:rsid w:val="00904DED"/>
    <w:rsid w:val="00914A19"/>
    <w:rsid w:val="009163DA"/>
    <w:rsid w:val="009214F1"/>
    <w:rsid w:val="009244E9"/>
    <w:rsid w:val="009311A7"/>
    <w:rsid w:val="009325A5"/>
    <w:rsid w:val="00932F6C"/>
    <w:rsid w:val="00933CC1"/>
    <w:rsid w:val="00935B8D"/>
    <w:rsid w:val="00940ECB"/>
    <w:rsid w:val="00941FD0"/>
    <w:rsid w:val="009424AB"/>
    <w:rsid w:val="00945130"/>
    <w:rsid w:val="00951C9C"/>
    <w:rsid w:val="00955556"/>
    <w:rsid w:val="00955ADD"/>
    <w:rsid w:val="00962D54"/>
    <w:rsid w:val="00971E05"/>
    <w:rsid w:val="00985D8E"/>
    <w:rsid w:val="009879C7"/>
    <w:rsid w:val="009948AD"/>
    <w:rsid w:val="009A4056"/>
    <w:rsid w:val="009A4E89"/>
    <w:rsid w:val="009A533A"/>
    <w:rsid w:val="009A5C0D"/>
    <w:rsid w:val="009C3EF1"/>
    <w:rsid w:val="009D175A"/>
    <w:rsid w:val="009D26E4"/>
    <w:rsid w:val="009E0AFE"/>
    <w:rsid w:val="009E4B60"/>
    <w:rsid w:val="009E56A2"/>
    <w:rsid w:val="00A0154B"/>
    <w:rsid w:val="00A02A82"/>
    <w:rsid w:val="00A1151B"/>
    <w:rsid w:val="00A12685"/>
    <w:rsid w:val="00A14CEB"/>
    <w:rsid w:val="00A20EA5"/>
    <w:rsid w:val="00A2130A"/>
    <w:rsid w:val="00A2327D"/>
    <w:rsid w:val="00A25DF3"/>
    <w:rsid w:val="00A26249"/>
    <w:rsid w:val="00A301B8"/>
    <w:rsid w:val="00A356D9"/>
    <w:rsid w:val="00A41870"/>
    <w:rsid w:val="00A437D2"/>
    <w:rsid w:val="00A5056A"/>
    <w:rsid w:val="00A521E0"/>
    <w:rsid w:val="00A53F40"/>
    <w:rsid w:val="00A620B4"/>
    <w:rsid w:val="00A67260"/>
    <w:rsid w:val="00A72558"/>
    <w:rsid w:val="00A7320B"/>
    <w:rsid w:val="00A73691"/>
    <w:rsid w:val="00A842EA"/>
    <w:rsid w:val="00A87698"/>
    <w:rsid w:val="00A91832"/>
    <w:rsid w:val="00A94E09"/>
    <w:rsid w:val="00AA084D"/>
    <w:rsid w:val="00AA0D4B"/>
    <w:rsid w:val="00AA1539"/>
    <w:rsid w:val="00AA573E"/>
    <w:rsid w:val="00AB452C"/>
    <w:rsid w:val="00AB4A8C"/>
    <w:rsid w:val="00AB6294"/>
    <w:rsid w:val="00AB7D38"/>
    <w:rsid w:val="00AC084E"/>
    <w:rsid w:val="00AC4567"/>
    <w:rsid w:val="00AC49E0"/>
    <w:rsid w:val="00AC55C4"/>
    <w:rsid w:val="00AD1289"/>
    <w:rsid w:val="00AD23A3"/>
    <w:rsid w:val="00AF47AB"/>
    <w:rsid w:val="00AF54D0"/>
    <w:rsid w:val="00B0195B"/>
    <w:rsid w:val="00B043B8"/>
    <w:rsid w:val="00B06783"/>
    <w:rsid w:val="00B11437"/>
    <w:rsid w:val="00B12E7E"/>
    <w:rsid w:val="00B13F72"/>
    <w:rsid w:val="00B15590"/>
    <w:rsid w:val="00B230C0"/>
    <w:rsid w:val="00B248B2"/>
    <w:rsid w:val="00B24F35"/>
    <w:rsid w:val="00B31338"/>
    <w:rsid w:val="00B35872"/>
    <w:rsid w:val="00B37DAB"/>
    <w:rsid w:val="00B37DC1"/>
    <w:rsid w:val="00B43C99"/>
    <w:rsid w:val="00B43ED3"/>
    <w:rsid w:val="00B470AB"/>
    <w:rsid w:val="00B50D2C"/>
    <w:rsid w:val="00B55508"/>
    <w:rsid w:val="00B5592D"/>
    <w:rsid w:val="00B56E93"/>
    <w:rsid w:val="00B73501"/>
    <w:rsid w:val="00B74868"/>
    <w:rsid w:val="00B77282"/>
    <w:rsid w:val="00B82E25"/>
    <w:rsid w:val="00B83E33"/>
    <w:rsid w:val="00B958D1"/>
    <w:rsid w:val="00B96710"/>
    <w:rsid w:val="00BA282B"/>
    <w:rsid w:val="00BA72F9"/>
    <w:rsid w:val="00BC6572"/>
    <w:rsid w:val="00BD1A8C"/>
    <w:rsid w:val="00BD1BF6"/>
    <w:rsid w:val="00BD5D5F"/>
    <w:rsid w:val="00BE5020"/>
    <w:rsid w:val="00BE7984"/>
    <w:rsid w:val="00BF344D"/>
    <w:rsid w:val="00BF34E1"/>
    <w:rsid w:val="00C00C2E"/>
    <w:rsid w:val="00C0129A"/>
    <w:rsid w:val="00C0364F"/>
    <w:rsid w:val="00C0516A"/>
    <w:rsid w:val="00C07245"/>
    <w:rsid w:val="00C1222F"/>
    <w:rsid w:val="00C133D2"/>
    <w:rsid w:val="00C2788D"/>
    <w:rsid w:val="00C325EE"/>
    <w:rsid w:val="00C36504"/>
    <w:rsid w:val="00C404E1"/>
    <w:rsid w:val="00C417A3"/>
    <w:rsid w:val="00C501A3"/>
    <w:rsid w:val="00C5402F"/>
    <w:rsid w:val="00C555CD"/>
    <w:rsid w:val="00C62183"/>
    <w:rsid w:val="00C62CC1"/>
    <w:rsid w:val="00C63659"/>
    <w:rsid w:val="00C67FB4"/>
    <w:rsid w:val="00C80E9D"/>
    <w:rsid w:val="00CA2B84"/>
    <w:rsid w:val="00CA6525"/>
    <w:rsid w:val="00CB0CCE"/>
    <w:rsid w:val="00CC02C4"/>
    <w:rsid w:val="00CC0A95"/>
    <w:rsid w:val="00CC7F0E"/>
    <w:rsid w:val="00CD19D1"/>
    <w:rsid w:val="00CD2B08"/>
    <w:rsid w:val="00CD3A22"/>
    <w:rsid w:val="00CE264F"/>
    <w:rsid w:val="00CF3DA2"/>
    <w:rsid w:val="00D00951"/>
    <w:rsid w:val="00D03E8F"/>
    <w:rsid w:val="00D04868"/>
    <w:rsid w:val="00D105BD"/>
    <w:rsid w:val="00D13C6D"/>
    <w:rsid w:val="00D217E0"/>
    <w:rsid w:val="00D27872"/>
    <w:rsid w:val="00D3043C"/>
    <w:rsid w:val="00D37815"/>
    <w:rsid w:val="00D37E6A"/>
    <w:rsid w:val="00D4343D"/>
    <w:rsid w:val="00D45BBF"/>
    <w:rsid w:val="00D535E6"/>
    <w:rsid w:val="00D556EB"/>
    <w:rsid w:val="00D715F6"/>
    <w:rsid w:val="00D71FF8"/>
    <w:rsid w:val="00D73964"/>
    <w:rsid w:val="00D93500"/>
    <w:rsid w:val="00D94496"/>
    <w:rsid w:val="00DB03E2"/>
    <w:rsid w:val="00DB4E7F"/>
    <w:rsid w:val="00DB5668"/>
    <w:rsid w:val="00DC0943"/>
    <w:rsid w:val="00DC2EE3"/>
    <w:rsid w:val="00DD39A9"/>
    <w:rsid w:val="00DD521E"/>
    <w:rsid w:val="00DD7AC6"/>
    <w:rsid w:val="00DE05BE"/>
    <w:rsid w:val="00DF1B8E"/>
    <w:rsid w:val="00DF1DD0"/>
    <w:rsid w:val="00DF3059"/>
    <w:rsid w:val="00DF4A35"/>
    <w:rsid w:val="00DF56EA"/>
    <w:rsid w:val="00E048B4"/>
    <w:rsid w:val="00E07874"/>
    <w:rsid w:val="00E103BA"/>
    <w:rsid w:val="00E211D7"/>
    <w:rsid w:val="00E21D6C"/>
    <w:rsid w:val="00E25E12"/>
    <w:rsid w:val="00E3086B"/>
    <w:rsid w:val="00E31CDA"/>
    <w:rsid w:val="00E32714"/>
    <w:rsid w:val="00E33205"/>
    <w:rsid w:val="00E351FB"/>
    <w:rsid w:val="00E379FE"/>
    <w:rsid w:val="00E423BE"/>
    <w:rsid w:val="00E45A02"/>
    <w:rsid w:val="00E4605A"/>
    <w:rsid w:val="00E47AF1"/>
    <w:rsid w:val="00E514AC"/>
    <w:rsid w:val="00E6184C"/>
    <w:rsid w:val="00E700B3"/>
    <w:rsid w:val="00E71590"/>
    <w:rsid w:val="00E71924"/>
    <w:rsid w:val="00E743A9"/>
    <w:rsid w:val="00E850CA"/>
    <w:rsid w:val="00E85A65"/>
    <w:rsid w:val="00E92006"/>
    <w:rsid w:val="00E963E9"/>
    <w:rsid w:val="00E96AAB"/>
    <w:rsid w:val="00EA282F"/>
    <w:rsid w:val="00EA3006"/>
    <w:rsid w:val="00ED11E1"/>
    <w:rsid w:val="00ED13E4"/>
    <w:rsid w:val="00ED249D"/>
    <w:rsid w:val="00ED50BA"/>
    <w:rsid w:val="00EE04B4"/>
    <w:rsid w:val="00EE6665"/>
    <w:rsid w:val="00EE7F9C"/>
    <w:rsid w:val="00EF0846"/>
    <w:rsid w:val="00F0097A"/>
    <w:rsid w:val="00F0442C"/>
    <w:rsid w:val="00F15C6A"/>
    <w:rsid w:val="00F1664C"/>
    <w:rsid w:val="00F20829"/>
    <w:rsid w:val="00F254A0"/>
    <w:rsid w:val="00F30CFB"/>
    <w:rsid w:val="00F32930"/>
    <w:rsid w:val="00F34925"/>
    <w:rsid w:val="00F5695A"/>
    <w:rsid w:val="00F56C1B"/>
    <w:rsid w:val="00F621EB"/>
    <w:rsid w:val="00F66436"/>
    <w:rsid w:val="00F66AF3"/>
    <w:rsid w:val="00F70F4A"/>
    <w:rsid w:val="00F719FC"/>
    <w:rsid w:val="00F821C8"/>
    <w:rsid w:val="00F82648"/>
    <w:rsid w:val="00F85D77"/>
    <w:rsid w:val="00F873C3"/>
    <w:rsid w:val="00FA2FCE"/>
    <w:rsid w:val="00FB0001"/>
    <w:rsid w:val="00FB066E"/>
    <w:rsid w:val="00FB12B5"/>
    <w:rsid w:val="00FB4A32"/>
    <w:rsid w:val="00FC1FB5"/>
    <w:rsid w:val="00FC33D0"/>
    <w:rsid w:val="00FC3A8E"/>
    <w:rsid w:val="00FC4C2E"/>
    <w:rsid w:val="00FD618A"/>
    <w:rsid w:val="00FD6959"/>
    <w:rsid w:val="00FE1FD7"/>
    <w:rsid w:val="00FE5C35"/>
    <w:rsid w:val="00FE6514"/>
    <w:rsid w:val="00FF6106"/>
    <w:rsid w:val="00FF6440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1A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930"/>
    <w:pPr>
      <w:spacing w:line="360" w:lineRule="auto"/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3293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ain">
    <w:name w:val="main"/>
    <w:basedOn w:val="a"/>
    <w:rsid w:val="00F32930"/>
    <w:pPr>
      <w:spacing w:before="100" w:beforeAutospacing="1" w:after="100" w:afterAutospacing="1"/>
    </w:pPr>
    <w:rPr>
      <w:rFonts w:ascii="Calibri" w:hAnsi="Calibri"/>
    </w:rPr>
  </w:style>
  <w:style w:type="paragraph" w:customStyle="1" w:styleId="11">
    <w:name w:val="Основной текст с отступом1"/>
    <w:aliases w:val="текст,Основной текст 1,Нумерованный список !!,Надин стиль"/>
    <w:basedOn w:val="a"/>
    <w:rsid w:val="00F32930"/>
    <w:pPr>
      <w:spacing w:after="120"/>
      <w:ind w:left="283"/>
    </w:pPr>
    <w:rPr>
      <w:rFonts w:ascii="Calibri" w:hAnsi="Calibri"/>
    </w:rPr>
  </w:style>
  <w:style w:type="paragraph" w:styleId="3">
    <w:name w:val="Body Text 3"/>
    <w:basedOn w:val="a"/>
    <w:link w:val="30"/>
    <w:semiHidden/>
    <w:rsid w:val="00F32930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F3293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F32930"/>
    <w:pPr>
      <w:widowControl w:val="0"/>
      <w:spacing w:after="0" w:line="300" w:lineRule="auto"/>
      <w:ind w:firstLine="4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uiPriority w:val="59"/>
    <w:rsid w:val="00E4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7AF1"/>
    <w:rPr>
      <w:color w:val="0000FF" w:themeColor="hyperlink"/>
      <w:u w:val="single"/>
    </w:rPr>
  </w:style>
  <w:style w:type="paragraph" w:customStyle="1" w:styleId="Default">
    <w:name w:val="Default"/>
    <w:rsid w:val="00D37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Bullet"/>
    <w:basedOn w:val="a"/>
    <w:autoRedefine/>
    <w:rsid w:val="00C0516A"/>
    <w:pPr>
      <w:ind w:left="360"/>
      <w:jc w:val="both"/>
    </w:pPr>
  </w:style>
  <w:style w:type="paragraph" w:styleId="a8">
    <w:name w:val="List Paragraph"/>
    <w:basedOn w:val="a"/>
    <w:uiPriority w:val="34"/>
    <w:qFormat/>
    <w:rsid w:val="00341E27"/>
    <w:pPr>
      <w:ind w:left="720"/>
      <w:contextualSpacing/>
    </w:pPr>
  </w:style>
  <w:style w:type="table" w:customStyle="1" w:styleId="13">
    <w:name w:val="Сетка таблицы1"/>
    <w:basedOn w:val="a1"/>
    <w:next w:val="a5"/>
    <w:rsid w:val="0015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1A1E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1A1EB5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b">
    <w:name w:val="Emphasis"/>
    <w:basedOn w:val="a0"/>
    <w:uiPriority w:val="20"/>
    <w:qFormat/>
    <w:rsid w:val="001A1EB5"/>
    <w:rPr>
      <w:i/>
      <w:iCs/>
    </w:rPr>
  </w:style>
  <w:style w:type="character" w:customStyle="1" w:styleId="apple-converted-space">
    <w:name w:val="apple-converted-space"/>
    <w:basedOn w:val="a0"/>
    <w:rsid w:val="001A1EB5"/>
  </w:style>
  <w:style w:type="paragraph" w:styleId="ac">
    <w:name w:val="Normal (Web)"/>
    <w:basedOn w:val="a"/>
    <w:uiPriority w:val="99"/>
    <w:unhideWhenUsed/>
    <w:rsid w:val="001A1EB5"/>
    <w:pPr>
      <w:spacing w:before="100" w:beforeAutospacing="1" w:after="100" w:afterAutospacing="1"/>
    </w:pPr>
  </w:style>
  <w:style w:type="paragraph" w:customStyle="1" w:styleId="21">
    <w:name w:val="Обычный2"/>
    <w:rsid w:val="002F1786"/>
    <w:pPr>
      <w:ind w:firstLine="709"/>
      <w:jc w:val="both"/>
    </w:pPr>
    <w:rPr>
      <w:rFonts w:ascii="Calibri" w:eastAsia="Times New Roman" w:hAnsi="Calibri" w:cs="Times New Roman"/>
      <w:szCs w:val="20"/>
      <w:lang w:eastAsia="ru-RU"/>
    </w:rPr>
  </w:style>
  <w:style w:type="paragraph" w:styleId="ad">
    <w:name w:val="No Spacing"/>
    <w:uiPriority w:val="1"/>
    <w:qFormat/>
    <w:rsid w:val="006E7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rsid w:val="006E791E"/>
    <w:pPr>
      <w:widowControl w:val="0"/>
      <w:autoSpaceDE w:val="0"/>
      <w:autoSpaceDN w:val="0"/>
      <w:adjustRightInd w:val="0"/>
      <w:spacing w:line="487" w:lineRule="exact"/>
    </w:pPr>
  </w:style>
  <w:style w:type="paragraph" w:styleId="ae">
    <w:name w:val="Balloon Text"/>
    <w:basedOn w:val="a"/>
    <w:link w:val="af"/>
    <w:uiPriority w:val="99"/>
    <w:semiHidden/>
    <w:unhideWhenUsed/>
    <w:rsid w:val="00B50D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0D2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FD6959"/>
    <w:rPr>
      <w:b/>
      <w:bCs/>
    </w:rPr>
  </w:style>
  <w:style w:type="character" w:customStyle="1" w:styleId="10">
    <w:name w:val="Заголовок 1 Знак"/>
    <w:basedOn w:val="a0"/>
    <w:link w:val="1"/>
    <w:rsid w:val="008C1A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1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1">
    <w:name w:val="Style11"/>
    <w:basedOn w:val="a"/>
    <w:rsid w:val="008C1AE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8C1AE3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8C1AE3"/>
    <w:pPr>
      <w:widowControl w:val="0"/>
      <w:autoSpaceDE w:val="0"/>
      <w:autoSpaceDN w:val="0"/>
      <w:adjustRightInd w:val="0"/>
      <w:spacing w:line="486" w:lineRule="exact"/>
    </w:pPr>
  </w:style>
  <w:style w:type="character" w:customStyle="1" w:styleId="FontStyle20">
    <w:name w:val="Font Style20"/>
    <w:rsid w:val="008C1A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rsid w:val="008C1AE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8C1A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8C1AE3"/>
    <w:rPr>
      <w:rFonts w:ascii="Times New Roman" w:hAnsi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rsid w:val="008C1A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autoRedefine/>
    <w:rsid w:val="008C1AE3"/>
    <w:rPr>
      <w:lang w:val="en-US"/>
    </w:rPr>
  </w:style>
  <w:style w:type="paragraph" w:customStyle="1" w:styleId="af3">
    <w:name w:val="Для таблиц"/>
    <w:basedOn w:val="a"/>
    <w:rsid w:val="008C1AE3"/>
  </w:style>
  <w:style w:type="paragraph" w:styleId="22">
    <w:name w:val="Body Text 2"/>
    <w:basedOn w:val="a"/>
    <w:link w:val="23"/>
    <w:rsid w:val="008C1A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C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Раздел"/>
    <w:basedOn w:val="a"/>
    <w:rsid w:val="008C1AE3"/>
    <w:pPr>
      <w:keepNext/>
      <w:suppressAutoHyphens/>
      <w:spacing w:before="360" w:after="120" w:line="300" w:lineRule="auto"/>
      <w:jc w:val="center"/>
    </w:pPr>
    <w:rPr>
      <w:b/>
      <w:sz w:val="32"/>
      <w:szCs w:val="20"/>
    </w:rPr>
  </w:style>
  <w:style w:type="paragraph" w:customStyle="1" w:styleId="msonormalcxspmiddle">
    <w:name w:val="msonormalcxspmiddle"/>
    <w:basedOn w:val="a"/>
    <w:rsid w:val="008C1AE3"/>
    <w:pPr>
      <w:spacing w:before="100" w:beforeAutospacing="1" w:after="100" w:afterAutospacing="1"/>
    </w:pPr>
  </w:style>
  <w:style w:type="paragraph" w:customStyle="1" w:styleId="FR2">
    <w:name w:val="FR2"/>
    <w:rsid w:val="008C1AE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Знак Знак1"/>
    <w:locked/>
    <w:rsid w:val="008C1AE3"/>
    <w:rPr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"/>
    <w:rsid w:val="008C1AE3"/>
    <w:pPr>
      <w:spacing w:before="100" w:beforeAutospacing="1" w:after="100" w:afterAutospacing="1"/>
    </w:pPr>
  </w:style>
  <w:style w:type="paragraph" w:customStyle="1" w:styleId="fr2cxsplast">
    <w:name w:val="fr2cxsplast"/>
    <w:basedOn w:val="a"/>
    <w:rsid w:val="008C1AE3"/>
    <w:pPr>
      <w:spacing w:before="100" w:beforeAutospacing="1" w:after="100" w:afterAutospacing="1"/>
    </w:pPr>
  </w:style>
  <w:style w:type="paragraph" w:customStyle="1" w:styleId="msobodytextindentcxspmiddle">
    <w:name w:val="msobodytextindentcxspmiddle"/>
    <w:basedOn w:val="a"/>
    <w:rsid w:val="008C1AE3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rsid w:val="008C1AE3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8C1AE3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5">
    <w:name w:val="Style5"/>
    <w:basedOn w:val="a"/>
    <w:rsid w:val="008C1AE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8C1AE3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3">
    <w:name w:val="Style13"/>
    <w:basedOn w:val="a"/>
    <w:rsid w:val="008C1AE3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8C1AE3"/>
    <w:rPr>
      <w:rFonts w:ascii="Times New Roman" w:hAnsi="Times New Roman" w:cs="Times New Roman" w:hint="default"/>
      <w:sz w:val="14"/>
      <w:szCs w:val="14"/>
    </w:rPr>
  </w:style>
  <w:style w:type="character" w:customStyle="1" w:styleId="FontStyle23">
    <w:name w:val="Font Style23"/>
    <w:rsid w:val="008C1AE3"/>
    <w:rPr>
      <w:rFonts w:ascii="Times New Roman" w:hAnsi="Times New Roman" w:cs="Times New Roman" w:hint="default"/>
      <w:sz w:val="14"/>
      <w:szCs w:val="14"/>
    </w:rPr>
  </w:style>
  <w:style w:type="character" w:customStyle="1" w:styleId="FontStyle26">
    <w:name w:val="Font Style26"/>
    <w:rsid w:val="008C1AE3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rsid w:val="008C1AE3"/>
    <w:rPr>
      <w:rFonts w:ascii="Times New Roman" w:hAnsi="Times New Roman" w:cs="Times New Roman" w:hint="default"/>
      <w:i/>
      <w:iCs/>
      <w:sz w:val="18"/>
      <w:szCs w:val="18"/>
    </w:rPr>
  </w:style>
  <w:style w:type="character" w:styleId="af5">
    <w:name w:val="page number"/>
    <w:basedOn w:val="a0"/>
    <w:rsid w:val="008C1AE3"/>
  </w:style>
  <w:style w:type="character" w:customStyle="1" w:styleId="24">
    <w:name w:val="Знак Знак2"/>
    <w:locked/>
    <w:rsid w:val="008C1AE3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8C1AE3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header"/>
    <w:basedOn w:val="a"/>
    <w:link w:val="af7"/>
    <w:rsid w:val="008C1AE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C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8C1AE3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8C1A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5"/>
    <w:rsid w:val="008C1AE3"/>
    <w:rPr>
      <w:sz w:val="17"/>
      <w:szCs w:val="17"/>
      <w:shd w:val="clear" w:color="auto" w:fill="FFFFFF"/>
    </w:rPr>
  </w:style>
  <w:style w:type="paragraph" w:customStyle="1" w:styleId="15">
    <w:name w:val="Основной текст1"/>
    <w:basedOn w:val="a"/>
    <w:link w:val="afa"/>
    <w:rsid w:val="008C1AE3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6">
    <w:name w:val="Абзац списка1"/>
    <w:basedOn w:val="a"/>
    <w:rsid w:val="008C1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b">
    <w:name w:val="список с точками"/>
    <w:basedOn w:val="a"/>
    <w:rsid w:val="008C1AE3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31">
    <w:name w:val="Основной текст3"/>
    <w:basedOn w:val="a"/>
    <w:rsid w:val="008C1AE3"/>
    <w:pPr>
      <w:widowControl w:val="0"/>
      <w:shd w:val="clear" w:color="auto" w:fill="FFFFFF"/>
      <w:spacing w:before="900" w:line="485" w:lineRule="exact"/>
    </w:pPr>
    <w:rPr>
      <w:color w:val="000000"/>
      <w:sz w:val="26"/>
      <w:szCs w:val="26"/>
    </w:rPr>
  </w:style>
  <w:style w:type="character" w:customStyle="1" w:styleId="17">
    <w:name w:val="Заголовок №1_"/>
    <w:link w:val="18"/>
    <w:rsid w:val="008C1AE3"/>
    <w:rPr>
      <w:b/>
      <w:bCs/>
      <w:spacing w:val="1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C1AE3"/>
    <w:pPr>
      <w:widowControl w:val="0"/>
      <w:shd w:val="clear" w:color="auto" w:fill="FFFFFF"/>
      <w:spacing w:line="638" w:lineRule="exact"/>
      <w:outlineLvl w:val="0"/>
    </w:pPr>
    <w:rPr>
      <w:rFonts w:asciiTheme="minorHAnsi" w:eastAsiaTheme="minorHAnsi" w:hAnsiTheme="minorHAnsi" w:cstheme="minorBidi"/>
      <w:b/>
      <w:bCs/>
      <w:spacing w:val="1"/>
      <w:sz w:val="26"/>
      <w:szCs w:val="26"/>
      <w:shd w:val="clear" w:color="auto" w:fill="FFFFFF"/>
      <w:lang w:eastAsia="en-US"/>
    </w:rPr>
  </w:style>
  <w:style w:type="paragraph" w:customStyle="1" w:styleId="25">
    <w:name w:val="Основной текст2"/>
    <w:basedOn w:val="a"/>
    <w:rsid w:val="008C1AE3"/>
    <w:pPr>
      <w:widowControl w:val="0"/>
      <w:shd w:val="clear" w:color="auto" w:fill="FFFFFF"/>
      <w:spacing w:line="638" w:lineRule="exact"/>
    </w:pPr>
    <w:rPr>
      <w:rFonts w:ascii="Calibri" w:eastAsia="Calibri" w:hAnsi="Calibri"/>
      <w:spacing w:val="-1"/>
      <w:sz w:val="26"/>
      <w:szCs w:val="26"/>
    </w:rPr>
  </w:style>
  <w:style w:type="paragraph" w:customStyle="1" w:styleId="Style3">
    <w:name w:val="Style3"/>
    <w:basedOn w:val="a"/>
    <w:rsid w:val="008C1AE3"/>
    <w:pPr>
      <w:widowControl w:val="0"/>
      <w:autoSpaceDE w:val="0"/>
      <w:autoSpaceDN w:val="0"/>
      <w:adjustRightInd w:val="0"/>
      <w:spacing w:line="398" w:lineRule="exact"/>
      <w:jc w:val="both"/>
    </w:pPr>
  </w:style>
  <w:style w:type="paragraph" w:customStyle="1" w:styleId="ParagraphStyle">
    <w:name w:val="Paragraph Style"/>
    <w:rsid w:val="008C1A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c">
    <w:name w:val="FollowedHyperlink"/>
    <w:basedOn w:val="a0"/>
    <w:rsid w:val="008C1AE3"/>
    <w:rPr>
      <w:color w:val="800080" w:themeColor="followedHyperlink"/>
      <w:u w:val="single"/>
    </w:rPr>
  </w:style>
  <w:style w:type="paragraph" w:customStyle="1" w:styleId="p210">
    <w:name w:val="p210"/>
    <w:basedOn w:val="a"/>
    <w:rsid w:val="008C1AE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8C1AE3"/>
  </w:style>
  <w:style w:type="paragraph" w:customStyle="1" w:styleId="pboth">
    <w:name w:val="pboth"/>
    <w:basedOn w:val="a"/>
    <w:rsid w:val="008C1AE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C1AE3"/>
    <w:pPr>
      <w:spacing w:before="100" w:beforeAutospacing="1" w:after="100" w:afterAutospacing="1"/>
    </w:pPr>
  </w:style>
  <w:style w:type="paragraph" w:customStyle="1" w:styleId="c2">
    <w:name w:val="c2"/>
    <w:basedOn w:val="a"/>
    <w:rsid w:val="008C1AE3"/>
    <w:pPr>
      <w:spacing w:before="100" w:beforeAutospacing="1" w:after="100" w:afterAutospacing="1"/>
    </w:pPr>
  </w:style>
  <w:style w:type="character" w:customStyle="1" w:styleId="c3">
    <w:name w:val="c3"/>
    <w:basedOn w:val="a0"/>
    <w:rsid w:val="008C1AE3"/>
  </w:style>
  <w:style w:type="character" w:customStyle="1" w:styleId="c7">
    <w:name w:val="c7"/>
    <w:basedOn w:val="a0"/>
    <w:rsid w:val="008C1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p.ru/librar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lganet.ru/" TargetMode="External"/><Relationship Id="rId17" Type="http://schemas.openxmlformats.org/officeDocument/2006/relationships/hyperlink" Target="https://inform-radug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niipm-s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r.ru/lawcenter" TargetMode="External"/><Relationship Id="rId10" Type="http://schemas.openxmlformats.org/officeDocument/2006/relationships/hyperlink" Target="https://e.lanbook.com/book/14506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89555" TargetMode="External"/><Relationship Id="rId14" Type="http://schemas.openxmlformats.org/officeDocument/2006/relationships/hyperlink" Target="http://abc.v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173F-C889-4036-81A9-18A49F54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10</cp:revision>
  <cp:lastPrinted>2022-04-27T11:55:00Z</cp:lastPrinted>
  <dcterms:created xsi:type="dcterms:W3CDTF">2022-04-15T03:20:00Z</dcterms:created>
  <dcterms:modified xsi:type="dcterms:W3CDTF">2022-05-12T05:56:00Z</dcterms:modified>
</cp:coreProperties>
</file>