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73" w:rsidRPr="00E74225" w:rsidRDefault="00D20673" w:rsidP="002627BD">
      <w:pPr>
        <w:shd w:val="clear" w:color="auto" w:fill="FFFFFF"/>
        <w:suppressAutoHyphens w:val="0"/>
        <w:ind w:firstLine="708"/>
        <w:jc w:val="center"/>
      </w:pPr>
      <w:r w:rsidRPr="00E74225">
        <w:t>Таблица 1.</w:t>
      </w:r>
      <w:r>
        <w:t>2</w:t>
      </w:r>
      <w:r w:rsidRPr="00E74225">
        <w:t>. Обязательные профессиональные компетенции выпускников и индикаторы их достижения</w:t>
      </w:r>
    </w:p>
    <w:tbl>
      <w:tblPr>
        <w:tblStyle w:val="a3"/>
        <w:tblW w:w="1471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9"/>
        <w:gridCol w:w="2268"/>
        <w:gridCol w:w="6989"/>
        <w:gridCol w:w="3402"/>
      </w:tblGrid>
      <w:tr w:rsidR="00D20673" w:rsidRPr="00D9080D" w:rsidTr="002627BD">
        <w:trPr>
          <w:cantSplit/>
          <w:trHeight w:val="892"/>
          <w:jc w:val="center"/>
        </w:trPr>
        <w:tc>
          <w:tcPr>
            <w:tcW w:w="2059" w:type="dxa"/>
          </w:tcPr>
          <w:p w:rsidR="00D20673" w:rsidRPr="00D9080D" w:rsidRDefault="00D20673" w:rsidP="006D090B">
            <w:pPr>
              <w:jc w:val="center"/>
              <w:rPr>
                <w:spacing w:val="-7"/>
              </w:rPr>
            </w:pPr>
            <w:r w:rsidRPr="00D9080D">
              <w:rPr>
                <w:spacing w:val="-7"/>
              </w:rPr>
              <w:t>Задача профессиональной деятельности</w:t>
            </w:r>
          </w:p>
        </w:tc>
        <w:tc>
          <w:tcPr>
            <w:tcW w:w="2268" w:type="dxa"/>
          </w:tcPr>
          <w:p w:rsidR="00D20673" w:rsidRPr="00D9080D" w:rsidRDefault="00D20673" w:rsidP="006D090B">
            <w:pPr>
              <w:jc w:val="center"/>
              <w:rPr>
                <w:spacing w:val="-7"/>
              </w:rPr>
            </w:pPr>
            <w:r w:rsidRPr="00D9080D">
              <w:rPr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6989" w:type="dxa"/>
          </w:tcPr>
          <w:p w:rsidR="00D20673" w:rsidRPr="00D9080D" w:rsidRDefault="00D20673" w:rsidP="006D090B">
            <w:pPr>
              <w:jc w:val="center"/>
              <w:rPr>
                <w:spacing w:val="-7"/>
              </w:rPr>
            </w:pPr>
            <w:r w:rsidRPr="00D9080D">
              <w:rPr>
                <w:spacing w:val="-7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3402" w:type="dxa"/>
          </w:tcPr>
          <w:p w:rsidR="00D20673" w:rsidRPr="00D9080D" w:rsidRDefault="00D20673" w:rsidP="006D090B">
            <w:pPr>
              <w:jc w:val="center"/>
              <w:rPr>
                <w:spacing w:val="-2"/>
              </w:rPr>
            </w:pPr>
            <w:r w:rsidRPr="00D9080D">
              <w:rPr>
                <w:spacing w:val="-7"/>
              </w:rPr>
              <w:t xml:space="preserve">Основание </w:t>
            </w:r>
            <w:r w:rsidRPr="00D9080D">
              <w:t xml:space="preserve">(ПС, </w:t>
            </w:r>
            <w:r w:rsidRPr="00D9080D">
              <w:rPr>
                <w:spacing w:val="-2"/>
              </w:rPr>
              <w:t>анализ опыта)</w:t>
            </w:r>
          </w:p>
        </w:tc>
      </w:tr>
      <w:tr w:rsidR="00D20673" w:rsidRPr="00D9080D" w:rsidTr="00FE4234">
        <w:trPr>
          <w:trHeight w:val="370"/>
          <w:jc w:val="center"/>
        </w:trPr>
        <w:tc>
          <w:tcPr>
            <w:tcW w:w="14718" w:type="dxa"/>
            <w:gridSpan w:val="4"/>
          </w:tcPr>
          <w:p w:rsidR="00D20673" w:rsidRPr="00D9080D" w:rsidRDefault="00D20673" w:rsidP="00D9080D">
            <w:pPr>
              <w:jc w:val="center"/>
              <w:rPr>
                <w:b/>
                <w:spacing w:val="-7"/>
              </w:rPr>
            </w:pPr>
            <w:r w:rsidRPr="00D9080D">
              <w:rPr>
                <w:b/>
                <w:spacing w:val="-7"/>
              </w:rPr>
              <w:t xml:space="preserve">Тип задач профессиональной деятельности: </w:t>
            </w:r>
            <w:r w:rsidR="00D9080D" w:rsidRPr="00D9080D">
              <w:rPr>
                <w:b/>
                <w:spacing w:val="-7"/>
                <w:u w:val="single"/>
              </w:rPr>
              <w:t>естественнонаучный</w:t>
            </w:r>
          </w:p>
        </w:tc>
      </w:tr>
      <w:tr w:rsidR="002627BD" w:rsidRPr="00D9080D" w:rsidTr="009F7C3A">
        <w:trPr>
          <w:trHeight w:val="70"/>
          <w:jc w:val="center"/>
        </w:trPr>
        <w:tc>
          <w:tcPr>
            <w:tcW w:w="2059" w:type="dxa"/>
            <w:vAlign w:val="center"/>
          </w:tcPr>
          <w:p w:rsidR="002627BD" w:rsidRPr="002627BD" w:rsidRDefault="002627BD" w:rsidP="009F7C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9080D">
              <w:t>Реализация агротехнологий различной интенсивности</w:t>
            </w:r>
          </w:p>
        </w:tc>
        <w:tc>
          <w:tcPr>
            <w:tcW w:w="2268" w:type="dxa"/>
            <w:vAlign w:val="center"/>
          </w:tcPr>
          <w:p w:rsidR="002627BD" w:rsidRPr="00D9080D" w:rsidRDefault="002627BD" w:rsidP="009F7C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 xml:space="preserve">ПК-1. 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Реализация агротехнологий ра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личной интенсивн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6989" w:type="dxa"/>
          </w:tcPr>
          <w:p w:rsidR="002627BD" w:rsidRPr="00D9080D" w:rsidRDefault="002627BD" w:rsidP="002072A8">
            <w:bookmarkStart w:id="0" w:name="sub_5211"/>
            <w:r w:rsidRPr="00D9080D">
              <w:t xml:space="preserve">ПК 1.1. Выбирать </w:t>
            </w:r>
            <w:proofErr w:type="spellStart"/>
            <w:r w:rsidRPr="00D9080D">
              <w:t>агротехнологии</w:t>
            </w:r>
            <w:proofErr w:type="spellEnd"/>
            <w:r w:rsidRPr="00D9080D">
              <w:t xml:space="preserve"> для различных сельскохозяйственных культур.</w:t>
            </w:r>
          </w:p>
          <w:p w:rsidR="002627BD" w:rsidRPr="00D9080D" w:rsidRDefault="002627BD" w:rsidP="002072A8">
            <w:bookmarkStart w:id="1" w:name="sub_5212"/>
            <w:bookmarkEnd w:id="0"/>
            <w:r w:rsidRPr="00D9080D">
              <w:t>ПК 1.2. Готовить посевной и посадочный материал.</w:t>
            </w:r>
          </w:p>
          <w:p w:rsidR="002627BD" w:rsidRPr="00D9080D" w:rsidRDefault="002627BD" w:rsidP="002072A8">
            <w:bookmarkStart w:id="2" w:name="sub_5213"/>
            <w:bookmarkEnd w:id="1"/>
            <w:r w:rsidRPr="00D9080D">
              <w:t>ПК 1.3. Осуществлять уход за посевами и посадками сельскохозяйственных культур.</w:t>
            </w:r>
          </w:p>
          <w:p w:rsidR="002627BD" w:rsidRPr="00D9080D" w:rsidRDefault="002627BD" w:rsidP="002072A8">
            <w:bookmarkStart w:id="3" w:name="sub_5214"/>
            <w:bookmarkEnd w:id="2"/>
            <w:r w:rsidRPr="00D9080D">
              <w:t>ПК 1.4. Определять качество продукции растениеводства.</w:t>
            </w:r>
          </w:p>
          <w:p w:rsidR="002627BD" w:rsidRPr="00D9080D" w:rsidRDefault="002627BD" w:rsidP="006D090B">
            <w:bookmarkStart w:id="4" w:name="sub_5215"/>
            <w:bookmarkEnd w:id="3"/>
            <w:r w:rsidRPr="00D9080D">
              <w:t>ПК 1.5. Проводить уборку и первичную обработку урожая.</w:t>
            </w:r>
            <w:bookmarkEnd w:id="4"/>
          </w:p>
        </w:tc>
        <w:tc>
          <w:tcPr>
            <w:tcW w:w="3402" w:type="dxa"/>
            <w:vMerge w:val="restart"/>
          </w:tcPr>
          <w:p w:rsidR="002627BD" w:rsidRPr="00111185" w:rsidRDefault="002627BD" w:rsidP="00D9080D">
            <w:pPr>
              <w:rPr>
                <w:rFonts w:eastAsia="Calibri"/>
                <w:b/>
                <w:lang w:eastAsia="en-US"/>
              </w:rPr>
            </w:pPr>
            <w:r w:rsidRPr="00111185">
              <w:rPr>
                <w:rFonts w:eastAsia="Calibri"/>
                <w:b/>
                <w:lang w:eastAsia="en-US"/>
              </w:rPr>
              <w:t>Наименование ПС</w:t>
            </w:r>
          </w:p>
          <w:p w:rsidR="002627BD" w:rsidRDefault="002627BD" w:rsidP="002627BD">
            <w:pPr>
              <w:ind w:right="-392"/>
              <w:jc w:val="both"/>
              <w:rPr>
                <w:rFonts w:eastAsia="Calibri"/>
                <w:lang w:eastAsia="en-US"/>
              </w:rPr>
            </w:pPr>
            <w:r w:rsidRPr="002627BD">
              <w:t xml:space="preserve">13.017 </w:t>
            </w:r>
            <w:r w:rsidRPr="002627BD">
              <w:rPr>
                <w:rFonts w:eastAsia="Calibri"/>
                <w:lang w:eastAsia="en-US"/>
              </w:rPr>
              <w:t xml:space="preserve">Профессиональный </w:t>
            </w:r>
          </w:p>
          <w:p w:rsidR="002627BD" w:rsidRPr="002627BD" w:rsidRDefault="002627BD" w:rsidP="002627BD">
            <w:pPr>
              <w:ind w:right="-392"/>
              <w:jc w:val="both"/>
              <w:rPr>
                <w:rFonts w:eastAsia="Calibri"/>
                <w:lang w:eastAsia="en-US"/>
              </w:rPr>
            </w:pPr>
            <w:r w:rsidRPr="002627BD">
              <w:rPr>
                <w:rFonts w:eastAsia="Calibri"/>
                <w:lang w:eastAsia="en-US"/>
              </w:rPr>
              <w:t>стандарт «Агроном»</w:t>
            </w:r>
          </w:p>
          <w:p w:rsidR="002627BD" w:rsidRDefault="002627BD" w:rsidP="006D090B"/>
          <w:p w:rsidR="002627BD" w:rsidRDefault="002627BD" w:rsidP="006D090B"/>
          <w:p w:rsidR="002627BD" w:rsidRDefault="002627BD" w:rsidP="006D090B"/>
          <w:p w:rsidR="002627BD" w:rsidRDefault="002627BD" w:rsidP="006D090B">
            <w:pPr>
              <w:rPr>
                <w:b/>
              </w:rPr>
            </w:pPr>
            <w:r>
              <w:rPr>
                <w:b/>
              </w:rPr>
              <w:t>Код и наименование ОТФ</w:t>
            </w:r>
          </w:p>
          <w:p w:rsidR="002627BD" w:rsidRPr="002627BD" w:rsidRDefault="002627BD" w:rsidP="002627BD">
            <w:pPr>
              <w:jc w:val="both"/>
            </w:pPr>
            <w:r w:rsidRPr="002627BD">
              <w:t>А Выполнение работ в рамках разработанных технологий возделывания сельскохозяйственных культур</w:t>
            </w:r>
          </w:p>
          <w:p w:rsidR="002627BD" w:rsidRDefault="002627BD" w:rsidP="006D090B"/>
          <w:p w:rsidR="002627BD" w:rsidRDefault="002627BD" w:rsidP="006D090B"/>
          <w:p w:rsidR="002627BD" w:rsidRDefault="002627BD" w:rsidP="006D090B"/>
          <w:p w:rsidR="002627BD" w:rsidRPr="002627BD" w:rsidRDefault="002627BD" w:rsidP="006D090B">
            <w:pPr>
              <w:rPr>
                <w:b/>
              </w:rPr>
            </w:pPr>
            <w:r w:rsidRPr="002627BD">
              <w:rPr>
                <w:b/>
              </w:rPr>
              <w:t>Код и наименование ТФ</w:t>
            </w:r>
          </w:p>
          <w:p w:rsidR="002627BD" w:rsidRPr="00D9080D" w:rsidRDefault="002627BD" w:rsidP="002627BD">
            <w:pPr>
              <w:jc w:val="both"/>
            </w:pPr>
            <w:r w:rsidRPr="002627BD">
              <w:t xml:space="preserve">А/01.5 Организация работы растениеводческих бригад в соответствии с </w:t>
            </w:r>
            <w:proofErr w:type="spellStart"/>
            <w:proofErr w:type="gramStart"/>
            <w:r w:rsidRPr="002627BD">
              <w:t>технологичес</w:t>
            </w:r>
            <w:proofErr w:type="spellEnd"/>
            <w:r>
              <w:t>-</w:t>
            </w:r>
            <w:r w:rsidRPr="002627BD">
              <w:t>кими</w:t>
            </w:r>
            <w:proofErr w:type="gramEnd"/>
            <w:r w:rsidRPr="002627BD">
              <w:t xml:space="preserve"> картами возделывания сельскохозяйственных культур</w:t>
            </w:r>
          </w:p>
          <w:p w:rsidR="002627BD" w:rsidRDefault="002627BD" w:rsidP="006D090B">
            <w:pPr>
              <w:rPr>
                <w:i/>
                <w:spacing w:val="-7"/>
              </w:rPr>
            </w:pPr>
          </w:p>
          <w:p w:rsidR="002627BD" w:rsidRDefault="002627BD" w:rsidP="006D090B">
            <w:pPr>
              <w:rPr>
                <w:i/>
                <w:spacing w:val="-7"/>
              </w:rPr>
            </w:pPr>
          </w:p>
          <w:p w:rsidR="002627BD" w:rsidRPr="002627BD" w:rsidRDefault="002627BD" w:rsidP="006D090B">
            <w:pPr>
              <w:rPr>
                <w:i/>
                <w:spacing w:val="-7"/>
              </w:rPr>
            </w:pPr>
            <w:r w:rsidRPr="002627BD">
              <w:t>А/02.5 Контроль процесса развития растений в течение вегетации</w:t>
            </w:r>
          </w:p>
        </w:tc>
      </w:tr>
      <w:tr w:rsidR="002627BD" w:rsidRPr="00D9080D" w:rsidTr="009F7C3A">
        <w:trPr>
          <w:trHeight w:val="185"/>
          <w:jc w:val="center"/>
        </w:trPr>
        <w:tc>
          <w:tcPr>
            <w:tcW w:w="2059" w:type="dxa"/>
            <w:vAlign w:val="center"/>
          </w:tcPr>
          <w:p w:rsidR="002627BD" w:rsidRPr="00D9080D" w:rsidRDefault="002627BD" w:rsidP="009F7C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Защита почв от эрозии и дефл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ции, воспроизво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ство их плодор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</w:p>
        </w:tc>
        <w:tc>
          <w:tcPr>
            <w:tcW w:w="2268" w:type="dxa"/>
            <w:vAlign w:val="center"/>
          </w:tcPr>
          <w:p w:rsidR="002627BD" w:rsidRPr="00D9080D" w:rsidRDefault="002627BD" w:rsidP="009F7C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 xml:space="preserve">ПК-2. 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Защита почв от эрозии и дефл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ции, воспроизво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ство их плод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080D">
              <w:rPr>
                <w:rFonts w:ascii="Times New Roman" w:hAnsi="Times New Roman" w:cs="Times New Roman"/>
                <w:sz w:val="24"/>
                <w:szCs w:val="24"/>
              </w:rPr>
              <w:t>родия</w:t>
            </w:r>
          </w:p>
        </w:tc>
        <w:tc>
          <w:tcPr>
            <w:tcW w:w="6989" w:type="dxa"/>
          </w:tcPr>
          <w:p w:rsidR="002627BD" w:rsidRPr="00D9080D" w:rsidRDefault="002627BD" w:rsidP="002072A8">
            <w:bookmarkStart w:id="5" w:name="sub_5221"/>
            <w:r w:rsidRPr="00D9080D">
              <w:t>ПК 2.1. Повышать плодородие почв.</w:t>
            </w:r>
          </w:p>
          <w:p w:rsidR="002627BD" w:rsidRPr="00D9080D" w:rsidRDefault="002627BD" w:rsidP="002072A8">
            <w:bookmarkStart w:id="6" w:name="sub_5222"/>
            <w:bookmarkEnd w:id="5"/>
            <w:r w:rsidRPr="00D9080D">
              <w:t>ПК 2.2. Проводить агротехнические мероприятия по защите почв от эрозии и дефляции.</w:t>
            </w:r>
          </w:p>
          <w:p w:rsidR="002627BD" w:rsidRPr="00D9080D" w:rsidRDefault="002627BD" w:rsidP="006D090B">
            <w:bookmarkStart w:id="7" w:name="sub_5223"/>
            <w:bookmarkEnd w:id="6"/>
            <w:r w:rsidRPr="00D9080D">
              <w:t>ПК 2.3. Контролировать состояние мелиоративных систем.</w:t>
            </w:r>
            <w:bookmarkEnd w:id="7"/>
          </w:p>
        </w:tc>
        <w:tc>
          <w:tcPr>
            <w:tcW w:w="3402" w:type="dxa"/>
            <w:vMerge/>
          </w:tcPr>
          <w:p w:rsidR="002627BD" w:rsidRPr="002627BD" w:rsidRDefault="002627BD" w:rsidP="00241B3A"/>
        </w:tc>
      </w:tr>
      <w:tr w:rsidR="002627BD" w:rsidRPr="00D9080D" w:rsidTr="009F7C3A">
        <w:trPr>
          <w:trHeight w:val="225"/>
          <w:jc w:val="center"/>
        </w:trPr>
        <w:tc>
          <w:tcPr>
            <w:tcW w:w="2059" w:type="dxa"/>
            <w:vAlign w:val="center"/>
          </w:tcPr>
          <w:p w:rsidR="002627BD" w:rsidRPr="00D9080D" w:rsidRDefault="002627BD" w:rsidP="009F7C3A">
            <w:pPr>
              <w:jc w:val="both"/>
            </w:pPr>
            <w:r w:rsidRPr="00D9080D">
              <w:t>Хранение, транспортировка, предпродажная подготовка и реализ</w:t>
            </w:r>
            <w:r>
              <w:t>ация продукции растениеводства.</w:t>
            </w:r>
          </w:p>
        </w:tc>
        <w:tc>
          <w:tcPr>
            <w:tcW w:w="2268" w:type="dxa"/>
            <w:vAlign w:val="center"/>
          </w:tcPr>
          <w:p w:rsidR="002627BD" w:rsidRPr="00D9080D" w:rsidRDefault="002627BD" w:rsidP="009F7C3A">
            <w:pPr>
              <w:jc w:val="both"/>
            </w:pPr>
            <w:r w:rsidRPr="00D9080D">
              <w:t xml:space="preserve">ПК-3. </w:t>
            </w:r>
            <w:r w:rsidRPr="00D9080D">
              <w:t>Хранение, транспортировка, предпродажная подготовка и реализ</w:t>
            </w:r>
            <w:r>
              <w:t>а</w:t>
            </w:r>
            <w:bookmarkStart w:id="8" w:name="_GoBack"/>
            <w:bookmarkEnd w:id="8"/>
            <w:r>
              <w:t>ция продукции растениеводства.</w:t>
            </w:r>
          </w:p>
        </w:tc>
        <w:tc>
          <w:tcPr>
            <w:tcW w:w="6989" w:type="dxa"/>
          </w:tcPr>
          <w:p w:rsidR="002627BD" w:rsidRPr="00D9080D" w:rsidRDefault="002627BD" w:rsidP="002072A8">
            <w:bookmarkStart w:id="9" w:name="sub_5231"/>
            <w:r w:rsidRPr="00D9080D">
              <w:t>ПК 3.1. Выбирать способы и методы закладки продукции растениеводства на хранение.</w:t>
            </w:r>
          </w:p>
          <w:p w:rsidR="002627BD" w:rsidRPr="00D9080D" w:rsidRDefault="002627BD" w:rsidP="002072A8">
            <w:bookmarkStart w:id="10" w:name="sub_5232"/>
            <w:bookmarkEnd w:id="9"/>
            <w:r w:rsidRPr="00D9080D">
              <w:t>ПК 3.2. Подготавливать объекты для хранения продукции растениеводства к эксплуатации.</w:t>
            </w:r>
          </w:p>
          <w:p w:rsidR="002627BD" w:rsidRPr="00D9080D" w:rsidRDefault="002627BD" w:rsidP="002072A8">
            <w:bookmarkStart w:id="11" w:name="sub_5233"/>
            <w:bookmarkEnd w:id="10"/>
            <w:r w:rsidRPr="00D9080D">
              <w:t>ПК 3.3. Контролировать состояние продукции растениеводства в период хранения.</w:t>
            </w:r>
          </w:p>
          <w:p w:rsidR="002627BD" w:rsidRPr="00D9080D" w:rsidRDefault="002627BD" w:rsidP="002072A8">
            <w:bookmarkStart w:id="12" w:name="sub_5234"/>
            <w:bookmarkEnd w:id="11"/>
            <w:r w:rsidRPr="00D9080D">
              <w:t>ПК 3.4. Организовывать и осуществлять подготовку продукции растениеводства к реализац</w:t>
            </w:r>
            <w:proofErr w:type="gramStart"/>
            <w:r w:rsidRPr="00D9080D">
              <w:t>ии и ее</w:t>
            </w:r>
            <w:proofErr w:type="gramEnd"/>
            <w:r w:rsidRPr="00D9080D">
              <w:t xml:space="preserve"> транспортировку.</w:t>
            </w:r>
          </w:p>
          <w:p w:rsidR="002627BD" w:rsidRPr="00D9080D" w:rsidRDefault="002627BD" w:rsidP="006D090B">
            <w:bookmarkStart w:id="13" w:name="sub_5235"/>
            <w:bookmarkEnd w:id="12"/>
            <w:r w:rsidRPr="00D9080D">
              <w:t>ПК 3.5. Реализовывать продукцию растениеводства.</w:t>
            </w:r>
            <w:bookmarkEnd w:id="13"/>
          </w:p>
        </w:tc>
        <w:tc>
          <w:tcPr>
            <w:tcW w:w="3402" w:type="dxa"/>
            <w:vMerge/>
          </w:tcPr>
          <w:p w:rsidR="002627BD" w:rsidRPr="00D9080D" w:rsidRDefault="002627BD" w:rsidP="006D090B"/>
        </w:tc>
      </w:tr>
      <w:tr w:rsidR="002627BD" w:rsidRPr="00D9080D" w:rsidTr="009F7C3A">
        <w:trPr>
          <w:trHeight w:val="425"/>
          <w:jc w:val="center"/>
        </w:trPr>
        <w:tc>
          <w:tcPr>
            <w:tcW w:w="2059" w:type="dxa"/>
            <w:vAlign w:val="center"/>
          </w:tcPr>
          <w:p w:rsidR="002627BD" w:rsidRPr="00D9080D" w:rsidRDefault="002627BD" w:rsidP="009F7C3A">
            <w:pPr>
              <w:jc w:val="both"/>
            </w:pPr>
            <w:r w:rsidRPr="00D9080D">
              <w:t>Управление работами по производ</w:t>
            </w:r>
            <w:r>
              <w:t>ству продукции растениеводства.</w:t>
            </w:r>
          </w:p>
        </w:tc>
        <w:tc>
          <w:tcPr>
            <w:tcW w:w="2268" w:type="dxa"/>
            <w:vAlign w:val="center"/>
          </w:tcPr>
          <w:p w:rsidR="002627BD" w:rsidRPr="00D9080D" w:rsidRDefault="002627BD" w:rsidP="009F7C3A">
            <w:pPr>
              <w:jc w:val="both"/>
            </w:pPr>
            <w:r w:rsidRPr="00D9080D">
              <w:t xml:space="preserve">ПК-4. </w:t>
            </w:r>
            <w:r w:rsidRPr="00D9080D">
              <w:t>Управление работами по производ</w:t>
            </w:r>
            <w:r>
              <w:t>ству продукции растениеводства.</w:t>
            </w:r>
          </w:p>
        </w:tc>
        <w:tc>
          <w:tcPr>
            <w:tcW w:w="6989" w:type="dxa"/>
          </w:tcPr>
          <w:p w:rsidR="002627BD" w:rsidRPr="00D9080D" w:rsidRDefault="002627BD" w:rsidP="002072A8">
            <w:bookmarkStart w:id="14" w:name="sub_5241"/>
            <w:r w:rsidRPr="00D9080D">
              <w:t>ПК 4.1. Участвовать в планировании основных показателей производства продукции растениеводства.</w:t>
            </w:r>
          </w:p>
          <w:p w:rsidR="002627BD" w:rsidRPr="00D9080D" w:rsidRDefault="002627BD" w:rsidP="002072A8">
            <w:bookmarkStart w:id="15" w:name="sub_5242"/>
            <w:bookmarkEnd w:id="14"/>
            <w:r w:rsidRPr="00D9080D">
              <w:t>ПК 4.2. Планировать выполнение работ исполнителями.</w:t>
            </w:r>
          </w:p>
          <w:p w:rsidR="002627BD" w:rsidRPr="00D9080D" w:rsidRDefault="002627BD" w:rsidP="002072A8">
            <w:bookmarkStart w:id="16" w:name="sub_5243"/>
            <w:bookmarkEnd w:id="15"/>
            <w:r w:rsidRPr="00D9080D">
              <w:t>ПК 4.3. Организовывать работу трудового коллектива.</w:t>
            </w:r>
          </w:p>
          <w:p w:rsidR="002627BD" w:rsidRPr="00D9080D" w:rsidRDefault="002627BD" w:rsidP="002072A8">
            <w:bookmarkStart w:id="17" w:name="sub_5244"/>
            <w:bookmarkEnd w:id="16"/>
            <w:r w:rsidRPr="00D9080D">
              <w:t>ПК 4.4. Контролировать ход и оценивать результаты выполнения работ исполнителями.</w:t>
            </w:r>
          </w:p>
          <w:p w:rsidR="002627BD" w:rsidRPr="00D9080D" w:rsidRDefault="002627BD" w:rsidP="006D090B">
            <w:bookmarkStart w:id="18" w:name="sub_5245"/>
            <w:bookmarkEnd w:id="17"/>
            <w:r w:rsidRPr="00D9080D">
              <w:t>ПК 4.5. Вести утвержденную учетно-отчетную документацию.</w:t>
            </w:r>
            <w:bookmarkEnd w:id="18"/>
          </w:p>
        </w:tc>
        <w:tc>
          <w:tcPr>
            <w:tcW w:w="3402" w:type="dxa"/>
            <w:vMerge/>
          </w:tcPr>
          <w:p w:rsidR="002627BD" w:rsidRPr="00D9080D" w:rsidRDefault="002627BD" w:rsidP="006D090B"/>
        </w:tc>
      </w:tr>
    </w:tbl>
    <w:p w:rsidR="00712082" w:rsidRDefault="00712082"/>
    <w:sectPr w:rsidR="00712082" w:rsidSect="00D9080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D"/>
    <w:rsid w:val="002072A8"/>
    <w:rsid w:val="002627BD"/>
    <w:rsid w:val="0045614D"/>
    <w:rsid w:val="00712082"/>
    <w:rsid w:val="007823CF"/>
    <w:rsid w:val="009F7C3A"/>
    <w:rsid w:val="00AE412C"/>
    <w:rsid w:val="00D20673"/>
    <w:rsid w:val="00D9080D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2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2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2022-04-18T06:41:00Z</dcterms:created>
  <dcterms:modified xsi:type="dcterms:W3CDTF">2022-04-22T07:44:00Z</dcterms:modified>
</cp:coreProperties>
</file>