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91" w:rsidRDefault="00137391" w:rsidP="00137391">
      <w:pPr>
        <w:ind w:firstLine="709"/>
        <w:jc w:val="center"/>
        <w:rPr>
          <w:b/>
          <w:sz w:val="28"/>
          <w:szCs w:val="28"/>
        </w:rPr>
      </w:pPr>
      <w:r w:rsidRPr="00F32E4D">
        <w:rPr>
          <w:b/>
          <w:sz w:val="28"/>
          <w:szCs w:val="28"/>
        </w:rPr>
        <w:t>Садово</w:t>
      </w:r>
      <w:r>
        <w:rPr>
          <w:b/>
          <w:sz w:val="28"/>
          <w:szCs w:val="28"/>
        </w:rPr>
        <w:t>-</w:t>
      </w:r>
      <w:r w:rsidRPr="00F32E4D">
        <w:rPr>
          <w:b/>
          <w:sz w:val="28"/>
          <w:szCs w:val="28"/>
        </w:rPr>
        <w:t>парковое и ландшафтное строительство 35.02.12</w:t>
      </w:r>
    </w:p>
    <w:p w:rsidR="00137391" w:rsidRPr="00F32E4D" w:rsidRDefault="00137391" w:rsidP="00137391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137391" w:rsidRDefault="00137391" w:rsidP="001373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организации </w:t>
      </w:r>
      <w:proofErr w:type="gramStart"/>
      <w:r>
        <w:rPr>
          <w:sz w:val="28"/>
          <w:szCs w:val="28"/>
        </w:rPr>
        <w:t>научной-исследовательской</w:t>
      </w:r>
      <w:proofErr w:type="gramEnd"/>
      <w:r>
        <w:rPr>
          <w:sz w:val="28"/>
          <w:szCs w:val="28"/>
        </w:rPr>
        <w:t xml:space="preserve"> работы является подготовка высококвалифицированных специалистов. </w:t>
      </w:r>
    </w:p>
    <w:p w:rsidR="00137391" w:rsidRDefault="00137391" w:rsidP="00137391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Преподаватели подхватывают инициативу и организуют активнейшее участие обучающихся в общеуниверситетских мероприятиях.</w:t>
      </w:r>
      <w:proofErr w:type="gramEnd"/>
      <w:r>
        <w:rPr>
          <w:sz w:val="28"/>
          <w:szCs w:val="28"/>
        </w:rPr>
        <w:t xml:space="preserve"> Ежегодно обучающиеся принимают участие в научно-практических конференциях; олимпиадах; деловых играх; викторинах; конкурсах, смотрах; защищают научные доклады. </w:t>
      </w:r>
    </w:p>
    <w:p w:rsidR="00137391" w:rsidRPr="00F32E4D" w:rsidRDefault="00137391" w:rsidP="00137391">
      <w:pPr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t xml:space="preserve">Основные виды и этапы научно-исследовательской работы, в которых </w:t>
      </w:r>
      <w:proofErr w:type="gramStart"/>
      <w:r w:rsidRPr="00F32E4D"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</w:t>
      </w:r>
      <w:r w:rsidRPr="00F32E4D">
        <w:rPr>
          <w:sz w:val="28"/>
          <w:szCs w:val="28"/>
        </w:rPr>
        <w:t>принимает участие:</w:t>
      </w:r>
    </w:p>
    <w:p w:rsidR="00137391" w:rsidRPr="00F32E4D" w:rsidRDefault="00137391" w:rsidP="00137391">
      <w:pPr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F32E4D">
        <w:rPr>
          <w:sz w:val="28"/>
          <w:szCs w:val="28"/>
        </w:rPr>
        <w:t>изучает специальную литературу и другую научно-техническую информацию, достижения отечественной и зарубежной науки и техники в области</w:t>
      </w:r>
      <w:r>
        <w:rPr>
          <w:sz w:val="28"/>
          <w:szCs w:val="28"/>
        </w:rPr>
        <w:t xml:space="preserve"> садово-паркового и ландшафтного строительства</w:t>
      </w:r>
      <w:r w:rsidRPr="00F32E4D">
        <w:rPr>
          <w:sz w:val="28"/>
          <w:szCs w:val="28"/>
        </w:rPr>
        <w:t>;</w:t>
      </w:r>
    </w:p>
    <w:p w:rsidR="00137391" w:rsidRPr="00F32E4D" w:rsidRDefault="00137391" w:rsidP="00137391">
      <w:pPr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F32E4D">
        <w:rPr>
          <w:sz w:val="28"/>
          <w:szCs w:val="28"/>
        </w:rPr>
        <w:t>осуществляет сбор, обработку, анализ и систематизацию научно-технической информации по теме (заданию);</w:t>
      </w:r>
    </w:p>
    <w:p w:rsidR="00137391" w:rsidRPr="00F32E4D" w:rsidRDefault="00137391" w:rsidP="00137391">
      <w:pPr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F32E4D">
        <w:rPr>
          <w:sz w:val="28"/>
          <w:szCs w:val="28"/>
        </w:rPr>
        <w:t>составляет отчеты (разделы отчета) по теме или ее разделу (этапу, за</w:t>
      </w:r>
      <w:r>
        <w:rPr>
          <w:sz w:val="28"/>
          <w:szCs w:val="28"/>
        </w:rPr>
        <w:t>данию).</w:t>
      </w:r>
    </w:p>
    <w:p w:rsidR="00137391" w:rsidRPr="00F32E4D" w:rsidRDefault="00137391" w:rsidP="00137391">
      <w:pPr>
        <w:ind w:firstLine="709"/>
        <w:jc w:val="both"/>
        <w:rPr>
          <w:sz w:val="28"/>
          <w:szCs w:val="28"/>
        </w:rPr>
      </w:pPr>
    </w:p>
    <w:p w:rsidR="00235664" w:rsidRDefault="00235664"/>
    <w:sectPr w:rsidR="0023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91"/>
    <w:rsid w:val="00121C15"/>
    <w:rsid w:val="00137391"/>
    <w:rsid w:val="0023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1C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C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C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C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C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C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C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C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1C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21C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21C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21C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1C15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21C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21C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21C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21C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21C15"/>
    <w:rPr>
      <w:b/>
      <w:bCs/>
      <w:spacing w:val="0"/>
    </w:rPr>
  </w:style>
  <w:style w:type="character" w:styleId="a9">
    <w:name w:val="Emphasis"/>
    <w:uiPriority w:val="20"/>
    <w:qFormat/>
    <w:rsid w:val="00121C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21C15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121C15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21C1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21C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21C1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21C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21C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21C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21C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21C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21C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21C15"/>
    <w:pPr>
      <w:outlineLvl w:val="9"/>
    </w:pPr>
    <w:rPr>
      <w:lang w:bidi="en-US"/>
    </w:rPr>
  </w:style>
  <w:style w:type="paragraph" w:customStyle="1" w:styleId="Default">
    <w:name w:val="Default"/>
    <w:rsid w:val="00137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1C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C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C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C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C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C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C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C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1C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21C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21C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21C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1C15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21C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21C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21C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21C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21C15"/>
    <w:rPr>
      <w:b/>
      <w:bCs/>
      <w:spacing w:val="0"/>
    </w:rPr>
  </w:style>
  <w:style w:type="character" w:styleId="a9">
    <w:name w:val="Emphasis"/>
    <w:uiPriority w:val="20"/>
    <w:qFormat/>
    <w:rsid w:val="00121C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21C15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121C15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21C1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21C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21C1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21C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21C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21C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21C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21C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21C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21C15"/>
    <w:pPr>
      <w:outlineLvl w:val="9"/>
    </w:pPr>
    <w:rPr>
      <w:lang w:bidi="en-US"/>
    </w:rPr>
  </w:style>
  <w:style w:type="paragraph" w:customStyle="1" w:styleId="Default">
    <w:name w:val="Default"/>
    <w:rsid w:val="00137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2016-09-12T08:53:00Z</dcterms:created>
  <dcterms:modified xsi:type="dcterms:W3CDTF">2016-09-12T08:53:00Z</dcterms:modified>
</cp:coreProperties>
</file>