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37" w:rsidRPr="00C9185C" w:rsidRDefault="00C9185C" w:rsidP="00C918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85C">
        <w:rPr>
          <w:rFonts w:ascii="Times New Roman" w:hAnsi="Times New Roman" w:cs="Times New Roman"/>
          <w:b/>
          <w:sz w:val="28"/>
          <w:szCs w:val="28"/>
        </w:rPr>
        <w:t>Аннотации</w:t>
      </w:r>
    </w:p>
    <w:p w:rsidR="00C9185C" w:rsidRPr="00C9185C" w:rsidRDefault="00C9185C" w:rsidP="00C918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85C">
        <w:rPr>
          <w:rFonts w:ascii="Times New Roman" w:hAnsi="Times New Roman" w:cs="Times New Roman"/>
          <w:b/>
          <w:sz w:val="28"/>
          <w:szCs w:val="28"/>
        </w:rPr>
        <w:t>к рабочим программам дисциплин ДПП</w:t>
      </w:r>
    </w:p>
    <w:p w:rsidR="00C9185C" w:rsidRDefault="00C9185C" w:rsidP="00C918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85C">
        <w:rPr>
          <w:rFonts w:ascii="Times New Roman" w:hAnsi="Times New Roman" w:cs="Times New Roman"/>
          <w:b/>
          <w:sz w:val="28"/>
          <w:szCs w:val="28"/>
        </w:rPr>
        <w:t>«</w:t>
      </w:r>
      <w:r w:rsidR="00902D05">
        <w:rPr>
          <w:rFonts w:ascii="Times New Roman" w:hAnsi="Times New Roman" w:cs="Times New Roman"/>
          <w:b/>
          <w:sz w:val="28"/>
          <w:szCs w:val="28"/>
        </w:rPr>
        <w:t>Экономика</w:t>
      </w:r>
      <w:bookmarkStart w:id="0" w:name="_GoBack"/>
      <w:bookmarkEnd w:id="0"/>
      <w:r w:rsidRPr="00C9185C">
        <w:rPr>
          <w:rFonts w:ascii="Times New Roman" w:hAnsi="Times New Roman" w:cs="Times New Roman"/>
          <w:b/>
          <w:sz w:val="28"/>
          <w:szCs w:val="28"/>
        </w:rPr>
        <w:t>»</w:t>
      </w:r>
    </w:p>
    <w:p w:rsidR="00C9185C" w:rsidRDefault="00C9185C" w:rsidP="00C9185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Экономика организации</w:t>
      </w:r>
    </w:p>
    <w:p w:rsidR="00C9185C" w:rsidRPr="00C9185C" w:rsidRDefault="00C9185C" w:rsidP="00C9185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9185C">
        <w:rPr>
          <w:color w:val="000000"/>
        </w:rPr>
        <w:t>Целью освоения учебной дисциплины  «Экономика организации» является формирование у слушателей комплекса знаний в области функционирования организации в современных хозяйственных условиях. Изучение данной дисциплины поможет  усвоить основные принципы и приемы экономической деятельности на предприятии и научиться применять полученные знания на практике.</w:t>
      </w:r>
    </w:p>
    <w:p w:rsidR="00C9185C" w:rsidRPr="00C9185C" w:rsidRDefault="00C9185C" w:rsidP="00C9185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9185C">
        <w:t xml:space="preserve">В результате освоения дисциплины у  слушателя формируются компетенции, </w:t>
      </w:r>
      <w:r w:rsidRPr="00C9185C">
        <w:rPr>
          <w:color w:val="000000"/>
        </w:rPr>
        <w:t>необходимые для самореализации в организационно-управленческой деятельности,  формирующие  личностные качества, обеспечивающие саморазвитие и профессиональное самосовершенствование; активную жизненную позицию, умение нести ответственность за принятие своих решений.</w:t>
      </w:r>
    </w:p>
    <w:p w:rsidR="00C9185C" w:rsidRPr="00C9185C" w:rsidRDefault="00C9185C" w:rsidP="00C9185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9185C">
        <w:rPr>
          <w:color w:val="000000"/>
        </w:rPr>
        <w:t>Содержание дисциплины:</w:t>
      </w:r>
      <w:r w:rsidRPr="00C9185C">
        <w:rPr>
          <w:b/>
          <w:bCs/>
        </w:rPr>
        <w:t xml:space="preserve"> </w:t>
      </w:r>
      <w:r w:rsidRPr="00C9185C">
        <w:rPr>
          <w:bCs/>
        </w:rPr>
        <w:t xml:space="preserve">Предприятие в рыночной экономике; Производственные ресурсы, их формирование и эффективность использования; </w:t>
      </w:r>
      <w:r w:rsidRPr="00C9185C">
        <w:t>Экономический механизм функционирования предприятия; Финансовая система и результаты хозяйственной деятельности предприятия</w:t>
      </w:r>
    </w:p>
    <w:p w:rsidR="00C9185C" w:rsidRDefault="00B4077A" w:rsidP="00C9185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менеджмента</w:t>
      </w:r>
    </w:p>
    <w:p w:rsidR="00C9185C" w:rsidRPr="00C9185C" w:rsidRDefault="00C9185C" w:rsidP="00C9185C">
      <w:pPr>
        <w:pStyle w:val="p8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9185C">
        <w:rPr>
          <w:color w:val="000000"/>
        </w:rPr>
        <w:t>Целями освоения дисциплины «Менеджмент» являются:</w:t>
      </w:r>
    </w:p>
    <w:p w:rsidR="00C9185C" w:rsidRPr="00C9185C" w:rsidRDefault="00C9185C" w:rsidP="00C9185C">
      <w:pPr>
        <w:pStyle w:val="p9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9185C">
        <w:rPr>
          <w:rStyle w:val="ft1"/>
          <w:color w:val="000000"/>
        </w:rPr>
        <w:t>-</w:t>
      </w:r>
      <w:r w:rsidRPr="00C9185C">
        <w:rPr>
          <w:rStyle w:val="ft3"/>
          <w:color w:val="000000"/>
        </w:rPr>
        <w:t>усвоение теоретических положений о предмете, принципах, функциях, методах, средствах и формах управления организациями;</w:t>
      </w:r>
    </w:p>
    <w:p w:rsidR="00C9185C" w:rsidRPr="00C9185C" w:rsidRDefault="00C9185C" w:rsidP="00C9185C">
      <w:pPr>
        <w:pStyle w:val="p9"/>
        <w:spacing w:before="0" w:beforeAutospacing="0" w:after="0" w:afterAutospacing="0" w:line="360" w:lineRule="auto"/>
        <w:ind w:firstLine="709"/>
        <w:jc w:val="both"/>
        <w:rPr>
          <w:rStyle w:val="ft3"/>
          <w:color w:val="000000"/>
        </w:rPr>
      </w:pPr>
      <w:r w:rsidRPr="00C9185C">
        <w:rPr>
          <w:rStyle w:val="ft1"/>
          <w:color w:val="000000"/>
        </w:rPr>
        <w:t>-</w:t>
      </w:r>
      <w:r w:rsidRPr="00C9185C">
        <w:rPr>
          <w:rStyle w:val="ft3"/>
          <w:color w:val="000000"/>
        </w:rPr>
        <w:t>формирование управленческого мировоззрения, мышления, умений и навыков по принятию и реализации управленческих решений, возникающих в процессе функционирования организации.</w:t>
      </w:r>
    </w:p>
    <w:p w:rsidR="00464B2E" w:rsidRDefault="00C9185C" w:rsidP="00464B2E">
      <w:pPr>
        <w:pStyle w:val="p9"/>
        <w:spacing w:before="0" w:beforeAutospacing="0" w:after="0" w:afterAutospacing="0" w:line="360" w:lineRule="auto"/>
        <w:ind w:firstLine="709"/>
        <w:jc w:val="both"/>
      </w:pPr>
      <w:r w:rsidRPr="00464B2E">
        <w:t>В результате освоения дисциплины у  слушателя формируются профессиональные компетенции, соответствующие виду деятельности.</w:t>
      </w:r>
    </w:p>
    <w:p w:rsidR="00464B2E" w:rsidRDefault="00C9185C" w:rsidP="00464B2E">
      <w:pPr>
        <w:pStyle w:val="p9"/>
        <w:spacing w:before="0" w:beforeAutospacing="0" w:after="0" w:afterAutospacing="0" w:line="360" w:lineRule="auto"/>
        <w:ind w:firstLine="709"/>
        <w:jc w:val="both"/>
      </w:pPr>
      <w:r w:rsidRPr="00464B2E">
        <w:t>Содержание дисциплины: Тенденции развития менеджмента: основные этапы. Научные школы и концепции управления</w:t>
      </w:r>
      <w:r w:rsidR="00464B2E" w:rsidRPr="00464B2E">
        <w:t>; Организационные основы менеджмента; Методологические основы менеджмента. Связующие процессы в менеджменте.</w:t>
      </w:r>
    </w:p>
    <w:p w:rsidR="00464B2E" w:rsidRPr="00464B2E" w:rsidRDefault="00464B2E" w:rsidP="00464B2E">
      <w:pPr>
        <w:pStyle w:val="p9"/>
        <w:spacing w:before="0" w:beforeAutospacing="0" w:after="0" w:afterAutospacing="0" w:line="360" w:lineRule="auto"/>
        <w:ind w:firstLine="709"/>
        <w:jc w:val="both"/>
      </w:pPr>
    </w:p>
    <w:p w:rsidR="00464B2E" w:rsidRPr="00464B2E" w:rsidRDefault="00464B2E" w:rsidP="00E22546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B2E">
        <w:rPr>
          <w:rFonts w:ascii="Times New Roman" w:hAnsi="Times New Roman" w:cs="Times New Roman"/>
          <w:b/>
          <w:sz w:val="28"/>
          <w:szCs w:val="28"/>
        </w:rPr>
        <w:t xml:space="preserve">Комплексный экономический анализ хозяйственной деятельности </w:t>
      </w:r>
    </w:p>
    <w:p w:rsidR="00464B2E" w:rsidRPr="00464B2E" w:rsidRDefault="00464B2E" w:rsidP="00E2254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64B2E">
        <w:rPr>
          <w:rFonts w:ascii="Times New Roman" w:hAnsi="Times New Roman" w:cs="Times New Roman"/>
        </w:rPr>
        <w:lastRenderedPageBreak/>
        <w:t>Целью изучения дисциплины «Комплексный экономический анализ хозяйственной деятельности» является получение целостного представления об анализе хозяйственной деятельности как важнейшей функции управления предприятием, осмысление и понимание основных методов экономического анализа и их применения на разных стадиях процесса разработки и принятия управленческих решений, получение практических навыков по анализу и оценке различных направлений производственно-хозяйственной, финансовой, инвестиционной, лизинговой, маркетинговой деятельности.</w:t>
      </w:r>
    </w:p>
    <w:p w:rsidR="00464B2E" w:rsidRPr="00464B2E" w:rsidRDefault="00464B2E" w:rsidP="00464B2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464B2E">
        <w:rPr>
          <w:rFonts w:ascii="Times New Roman" w:hAnsi="Times New Roman" w:cs="Times New Roman"/>
        </w:rPr>
        <w:t>В результате освоения дисциплины у  слушателя формируются профессиональные компетенции, соответствующие виду деятельности.</w:t>
      </w:r>
    </w:p>
    <w:p w:rsidR="00464B2E" w:rsidRDefault="00464B2E" w:rsidP="00464B2E">
      <w:pPr>
        <w:pStyle w:val="p9"/>
        <w:spacing w:before="0" w:beforeAutospacing="0" w:after="0" w:afterAutospacing="0" w:line="360" w:lineRule="auto"/>
        <w:ind w:firstLine="709"/>
        <w:jc w:val="both"/>
      </w:pPr>
      <w:r w:rsidRPr="00464B2E">
        <w:t>Содержание дисциплины:</w:t>
      </w:r>
      <w:r>
        <w:t xml:space="preserve"> </w:t>
      </w:r>
      <w:r w:rsidRPr="009B3D40">
        <w:t>Научные основы экономического анализа</w:t>
      </w:r>
      <w:r>
        <w:t xml:space="preserve">; </w:t>
      </w:r>
      <w:r w:rsidRPr="009B3D40">
        <w:t>Анализ производства и реализации продукции</w:t>
      </w:r>
      <w:r>
        <w:t xml:space="preserve">; </w:t>
      </w:r>
      <w:r w:rsidRPr="009B3D40">
        <w:t>Анализ использования основных производственных фондов</w:t>
      </w:r>
      <w:r>
        <w:t xml:space="preserve">; </w:t>
      </w:r>
      <w:r w:rsidRPr="009B3D40">
        <w:t>Анализ использования трудовых ресурсов предприятия и фонда заработной платы</w:t>
      </w:r>
      <w:r>
        <w:t xml:space="preserve">; </w:t>
      </w:r>
      <w:r w:rsidRPr="009B3D40">
        <w:t>Анализ использования оборотного капитала</w:t>
      </w:r>
      <w:r>
        <w:t>;</w:t>
      </w:r>
      <w:r w:rsidR="00E22546" w:rsidRPr="00E22546">
        <w:t xml:space="preserve"> </w:t>
      </w:r>
      <w:r w:rsidR="00E22546" w:rsidRPr="009B3D40">
        <w:t>Анализ использования материальных ресурсов предприятия</w:t>
      </w:r>
      <w:r w:rsidR="00E22546">
        <w:t>;</w:t>
      </w:r>
      <w:r w:rsidR="00E22546" w:rsidRPr="00E22546">
        <w:t xml:space="preserve"> </w:t>
      </w:r>
      <w:r w:rsidR="00E22546" w:rsidRPr="009B3D40">
        <w:t>Анализ и управление себестоимостью продукции</w:t>
      </w:r>
      <w:r w:rsidR="00E22546">
        <w:t xml:space="preserve">; </w:t>
      </w:r>
      <w:r w:rsidR="00E22546" w:rsidRPr="009B3D40">
        <w:t>Анализ финансового состояния предприятия</w:t>
      </w:r>
      <w:r w:rsidR="00E22546">
        <w:t xml:space="preserve">; </w:t>
      </w:r>
      <w:r w:rsidR="00E22546" w:rsidRPr="009B3D40">
        <w:t>Диагностика уровня вероятности банкротства предприятия</w:t>
      </w:r>
      <w:r w:rsidR="00E22546">
        <w:t>.</w:t>
      </w:r>
    </w:p>
    <w:p w:rsidR="00E22546" w:rsidRPr="00E22546" w:rsidRDefault="00E22546" w:rsidP="00E22546">
      <w:pPr>
        <w:pStyle w:val="p9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E22546">
        <w:rPr>
          <w:b/>
          <w:sz w:val="28"/>
          <w:szCs w:val="28"/>
        </w:rPr>
        <w:t>Планирование на предприятии</w:t>
      </w:r>
    </w:p>
    <w:p w:rsidR="00E22546" w:rsidRPr="00E22546" w:rsidRDefault="00E22546" w:rsidP="00E2254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E22546">
        <w:rPr>
          <w:rFonts w:ascii="Times New Roman" w:hAnsi="Times New Roman" w:cs="Times New Roman"/>
          <w:bCs/>
        </w:rPr>
        <w:t>Основная цель преподавания дисциплины – дать комплексное представление слушателям о современном состоянии теории и практики планирования на предприятии  с целью формирования основ экономических знаний, самостоятельного экономического мышления.</w:t>
      </w:r>
    </w:p>
    <w:p w:rsidR="00E22546" w:rsidRPr="00E22546" w:rsidRDefault="00E22546" w:rsidP="00E225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546">
        <w:rPr>
          <w:rFonts w:ascii="Times New Roman" w:hAnsi="Times New Roman" w:cs="Times New Roman"/>
          <w:sz w:val="24"/>
          <w:szCs w:val="24"/>
        </w:rPr>
        <w:t>В результате освоения дисциплины у  слушателя формируются  профессиональные компетенции, соответствующие виду деятельности.</w:t>
      </w:r>
    </w:p>
    <w:p w:rsidR="00C9185C" w:rsidRDefault="00E22546" w:rsidP="00E2254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E22546">
        <w:rPr>
          <w:rFonts w:ascii="Times New Roman" w:hAnsi="Times New Roman" w:cs="Times New Roman"/>
          <w:sz w:val="24"/>
          <w:szCs w:val="24"/>
        </w:rPr>
        <w:t xml:space="preserve">Содержание дисциплины: </w:t>
      </w:r>
      <w:r w:rsidRPr="00E2254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Основы планирования на предприятии; Стратегическое планирование; Организация бизнес-планирования на предприятии; Оперативное планирование.</w:t>
      </w:r>
    </w:p>
    <w:p w:rsidR="00E22546" w:rsidRDefault="00E22546" w:rsidP="00E2254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546">
        <w:rPr>
          <w:rFonts w:ascii="Times New Roman" w:hAnsi="Times New Roman" w:cs="Times New Roman"/>
          <w:b/>
          <w:sz w:val="28"/>
          <w:szCs w:val="28"/>
        </w:rPr>
        <w:t>Экономика труда</w:t>
      </w:r>
    </w:p>
    <w:p w:rsidR="00E22546" w:rsidRPr="00E22546" w:rsidRDefault="00E22546" w:rsidP="00E2254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22546">
        <w:rPr>
          <w:rFonts w:ascii="Times New Roman" w:hAnsi="Times New Roman" w:cs="Times New Roman"/>
        </w:rPr>
        <w:t>Цель освоения дисциплины «Экономика труда» является формирование у слушателей теоретических знаний и приобретение ими практических навыков в области управления трудовыми ресурсами и занятостью населения, повышения эффективности трудовой деятельности, организации охраны труда работников предприятий и организаций, планирования и регулирования средств на оплату труда, доходов населения и его социальной защиты, регулирования социально-трудовых отношений.</w:t>
      </w:r>
    </w:p>
    <w:p w:rsidR="008770A3" w:rsidRDefault="00E22546" w:rsidP="008770A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22546">
        <w:rPr>
          <w:rFonts w:ascii="Times New Roman" w:hAnsi="Times New Roman" w:cs="Times New Roman"/>
        </w:rPr>
        <w:t>В результате освоения дисциплины у  слушателя формируются профессиональные компетенции, соответствующие виду деятельности.</w:t>
      </w:r>
    </w:p>
    <w:p w:rsidR="00E22546" w:rsidRPr="008770A3" w:rsidRDefault="00E22546" w:rsidP="008770A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22546">
        <w:rPr>
          <w:rFonts w:ascii="Times New Roman" w:hAnsi="Times New Roman" w:cs="Times New Roman"/>
        </w:rPr>
        <w:lastRenderedPageBreak/>
        <w:t>Содержание дисциплины:</w:t>
      </w:r>
      <w:r w:rsidRPr="00E22546">
        <w:rPr>
          <w:rFonts w:ascii="Times New Roman" w:hAnsi="Times New Roman" w:cs="Times New Roman"/>
          <w:shd w:val="clear" w:color="auto" w:fill="FFFFFF"/>
        </w:rPr>
        <w:t xml:space="preserve"> «Экономика труда» как учебная дисциплина. Труд как основа жизнедеятельности общества. Общественная организация труда; </w:t>
      </w:r>
      <w:r w:rsidRPr="00E22546">
        <w:rPr>
          <w:rFonts w:ascii="Times New Roman" w:hAnsi="Times New Roman" w:cs="Times New Roman"/>
          <w:bCs/>
          <w:shd w:val="clear" w:color="auto" w:fill="FFFFFF"/>
        </w:rPr>
        <w:t>Общая характеристика рынка труда и его функционирование; Занятость населения и безработица; Государственное регулирование рынка труда; Мотивация труда; Организация и условия труда; Продуктивность (производительность) труда; Оплата труда работников.</w:t>
      </w:r>
    </w:p>
    <w:p w:rsidR="00E22546" w:rsidRPr="008770A3" w:rsidRDefault="008770A3" w:rsidP="008770A3">
      <w:pPr>
        <w:pStyle w:val="a3"/>
        <w:numPr>
          <w:ilvl w:val="0"/>
          <w:numId w:val="1"/>
        </w:numPr>
        <w:tabs>
          <w:tab w:val="left" w:pos="111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0A3">
        <w:rPr>
          <w:rFonts w:ascii="Times New Roman" w:hAnsi="Times New Roman" w:cs="Times New Roman"/>
          <w:b/>
          <w:sz w:val="28"/>
          <w:szCs w:val="28"/>
        </w:rPr>
        <w:t>Налоги и налогообложение</w:t>
      </w:r>
    </w:p>
    <w:p w:rsidR="008770A3" w:rsidRPr="008770A3" w:rsidRDefault="008770A3" w:rsidP="008770A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770A3">
        <w:rPr>
          <w:rFonts w:ascii="Times New Roman" w:hAnsi="Times New Roman" w:cs="Times New Roman"/>
        </w:rPr>
        <w:t>Цель освоения дисциплины «Налоги и налогообложение» является  дать слушателям базовые теоретические знания в области налогов и налогообложения, необходимые для понимания актуальных проблем исчисления налогов, тенденций развития современной налоговой системы в России, а также сформировать практические навыки по исчислению налогов и сборов, взимаемых в Российской Федерации.</w:t>
      </w:r>
    </w:p>
    <w:p w:rsidR="008770A3" w:rsidRPr="008770A3" w:rsidRDefault="008770A3" w:rsidP="008770A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8770A3">
        <w:rPr>
          <w:rFonts w:ascii="Times New Roman" w:hAnsi="Times New Roman" w:cs="Times New Roman"/>
        </w:rPr>
        <w:t>В результате освоения дисциплины у  слушателя формируются профессиональные компетенции, соответствующие виду деятельности.</w:t>
      </w:r>
    </w:p>
    <w:p w:rsidR="008770A3" w:rsidRDefault="008770A3" w:rsidP="008770A3">
      <w:pPr>
        <w:tabs>
          <w:tab w:val="left" w:pos="1117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770A3">
        <w:rPr>
          <w:rFonts w:ascii="Times New Roman" w:hAnsi="Times New Roman" w:cs="Times New Roman"/>
          <w:sz w:val="24"/>
          <w:szCs w:val="24"/>
        </w:rPr>
        <w:t xml:space="preserve">Содержание дисциплины: Экономическое содержание налогов и основы их построения; Налоговая система России; Налоговая политика; Организация налогового контроля в РФ; Налог на добавленную стоимость; Налог на прибыль организаций; Налог на доходы физических лиц; Прочие федеральные налоги и сборы; </w:t>
      </w:r>
      <w:r w:rsidRPr="008770A3">
        <w:rPr>
          <w:rFonts w:ascii="Times New Roman" w:hAnsi="Times New Roman" w:cs="Times New Roman"/>
          <w:bCs/>
          <w:sz w:val="24"/>
          <w:szCs w:val="24"/>
        </w:rPr>
        <w:t xml:space="preserve">Региональные и местные налоги; </w:t>
      </w:r>
      <w:r w:rsidRPr="008770A3">
        <w:rPr>
          <w:rFonts w:ascii="Times New Roman" w:hAnsi="Times New Roman" w:cs="Times New Roman"/>
          <w:bCs/>
          <w:iCs/>
          <w:sz w:val="24"/>
          <w:szCs w:val="24"/>
        </w:rPr>
        <w:t>Специальные налоговые режимы.</w:t>
      </w:r>
    </w:p>
    <w:p w:rsidR="008770A3" w:rsidRPr="008770A3" w:rsidRDefault="008770A3" w:rsidP="008770A3">
      <w:pPr>
        <w:tabs>
          <w:tab w:val="left" w:pos="111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770A3" w:rsidRPr="008770A3" w:rsidRDefault="008770A3" w:rsidP="008770A3">
      <w:pPr>
        <w:pStyle w:val="a3"/>
        <w:numPr>
          <w:ilvl w:val="0"/>
          <w:numId w:val="1"/>
        </w:numPr>
        <w:tabs>
          <w:tab w:val="left" w:pos="111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0A3">
        <w:rPr>
          <w:rFonts w:ascii="Times New Roman" w:hAnsi="Times New Roman" w:cs="Times New Roman"/>
          <w:b/>
          <w:sz w:val="28"/>
          <w:szCs w:val="28"/>
        </w:rPr>
        <w:t>Маркетинг</w:t>
      </w:r>
    </w:p>
    <w:p w:rsidR="008770A3" w:rsidRPr="00A937FC" w:rsidRDefault="008770A3" w:rsidP="00A937FC">
      <w:pPr>
        <w:pStyle w:val="4"/>
        <w:shd w:val="clear" w:color="auto" w:fill="FFFFFF"/>
        <w:spacing w:before="0" w:line="36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</w:pPr>
      <w:r w:rsidRPr="00A937FC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Цели освоения дисциплины «Маркетинг» является  приобретение знаний и умений по выявлению, созданию и удовлетворению потребностей, разработке стратегий маркетинга, формирование общекультурных и профессиональных компетенций, необходимых для осуществления</w:t>
      </w:r>
      <w:r w:rsidRPr="00A937FC">
        <w:rPr>
          <w:rStyle w:val="apple-converted-space"/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 </w:t>
      </w:r>
      <w:hyperlink r:id="rId5" w:tooltip="Маркетинговая деятельность" w:history="1">
        <w:r w:rsidRPr="00A937FC">
          <w:rPr>
            <w:rStyle w:val="a5"/>
            <w:rFonts w:ascii="Times New Roman" w:hAnsi="Times New Roman" w:cs="Times New Roman"/>
            <w:b w:val="0"/>
            <w:bCs w:val="0"/>
            <w:i w:val="0"/>
            <w:color w:val="auto"/>
            <w:sz w:val="24"/>
            <w:szCs w:val="24"/>
            <w:u w:val="none"/>
            <w:bdr w:val="none" w:sz="0" w:space="0" w:color="auto" w:frame="1"/>
          </w:rPr>
          <w:t>маркетинговой деятельности</w:t>
        </w:r>
      </w:hyperlink>
      <w:r w:rsidRPr="00A937FC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.</w:t>
      </w:r>
    </w:p>
    <w:p w:rsidR="008770A3" w:rsidRPr="00A937FC" w:rsidRDefault="008770A3" w:rsidP="00A937F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937FC">
        <w:rPr>
          <w:rFonts w:ascii="Times New Roman" w:hAnsi="Times New Roman" w:cs="Times New Roman"/>
        </w:rPr>
        <w:t>В результате освоения дисциплины у  слушателя формируются профессиональные компетенции, соответствующие виду деятельности.</w:t>
      </w:r>
    </w:p>
    <w:p w:rsidR="008770A3" w:rsidRPr="00A937FC" w:rsidRDefault="008770A3" w:rsidP="00A937F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A937FC">
        <w:rPr>
          <w:rFonts w:ascii="Times New Roman" w:hAnsi="Times New Roman" w:cs="Times New Roman"/>
        </w:rPr>
        <w:t>Содержание дисциплины:</w:t>
      </w:r>
      <w:r w:rsidRPr="00A937FC">
        <w:rPr>
          <w:rFonts w:ascii="Times New Roman" w:hAnsi="Times New Roman" w:cs="Times New Roman"/>
          <w:bCs/>
        </w:rPr>
        <w:t xml:space="preserve"> Система маркетинга на предприятии; Стратегический маркетинг; </w:t>
      </w:r>
      <w:r w:rsidRPr="00A937FC">
        <w:rPr>
          <w:rFonts w:ascii="Times New Roman" w:hAnsi="Times New Roman" w:cs="Times New Roman"/>
        </w:rPr>
        <w:t xml:space="preserve">Целевые рынки; Товар. Товарная политика; </w:t>
      </w:r>
      <w:r w:rsidR="00A937FC" w:rsidRPr="00A937FC">
        <w:rPr>
          <w:rFonts w:ascii="Times New Roman" w:hAnsi="Times New Roman" w:cs="Times New Roman"/>
        </w:rPr>
        <w:t>Управление ценообразованием; Управление распределением; Управление маркетинговыми коммуникациями; Поведение потребителей; Маркетинговые исследования.</w:t>
      </w:r>
    </w:p>
    <w:p w:rsidR="008770A3" w:rsidRDefault="008770A3" w:rsidP="00A937FC">
      <w:pPr>
        <w:tabs>
          <w:tab w:val="left" w:pos="111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7FC" w:rsidRDefault="00A937FC" w:rsidP="00A937FC">
      <w:pPr>
        <w:pStyle w:val="a3"/>
        <w:numPr>
          <w:ilvl w:val="0"/>
          <w:numId w:val="1"/>
        </w:numPr>
        <w:tabs>
          <w:tab w:val="left" w:pos="111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7FC">
        <w:rPr>
          <w:rFonts w:ascii="Times New Roman" w:hAnsi="Times New Roman" w:cs="Times New Roman"/>
          <w:b/>
          <w:sz w:val="28"/>
          <w:szCs w:val="28"/>
        </w:rPr>
        <w:t>Бухгалтерский учет</w:t>
      </w:r>
    </w:p>
    <w:p w:rsidR="00A937FC" w:rsidRPr="00A937FC" w:rsidRDefault="00A937FC" w:rsidP="00A937F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937FC">
        <w:rPr>
          <w:rFonts w:ascii="Times New Roman" w:hAnsi="Times New Roman" w:cs="Times New Roman"/>
        </w:rPr>
        <w:t xml:space="preserve">Целями освоения дисциплины «Бухгалтерский учет» является формирование теоретических знаний и практических навыков по организации бухгалтерского учета, </w:t>
      </w:r>
      <w:r w:rsidRPr="00A937FC">
        <w:rPr>
          <w:rFonts w:ascii="Times New Roman" w:hAnsi="Times New Roman" w:cs="Times New Roman"/>
        </w:rPr>
        <w:lastRenderedPageBreak/>
        <w:t>подготовке и представлению бухгалтерской отчетности, использованию экономического анализа для выработки, обоснования и принятия управленческих решений.</w:t>
      </w:r>
    </w:p>
    <w:p w:rsidR="00A937FC" w:rsidRPr="00A937FC" w:rsidRDefault="00A937FC" w:rsidP="00A937F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937FC">
        <w:rPr>
          <w:rFonts w:ascii="Times New Roman" w:hAnsi="Times New Roman" w:cs="Times New Roman"/>
        </w:rPr>
        <w:t>В результате освоения дисциплины у  слушателя формируются профессиональные компетенции, соответствующие виду деятельности.</w:t>
      </w:r>
    </w:p>
    <w:p w:rsidR="00A937FC" w:rsidRDefault="00A937FC" w:rsidP="00A937FC">
      <w:pPr>
        <w:keepNext/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37FC">
        <w:rPr>
          <w:rFonts w:ascii="Times New Roman" w:hAnsi="Times New Roman" w:cs="Times New Roman"/>
          <w:sz w:val="24"/>
          <w:szCs w:val="24"/>
        </w:rPr>
        <w:t>Содержание дисциплины:</w:t>
      </w:r>
      <w:r w:rsidRPr="00A937FC">
        <w:rPr>
          <w:rFonts w:ascii="Times New Roman" w:eastAsia="Times New Roman" w:hAnsi="Times New Roman" w:cs="Times New Roman"/>
          <w:sz w:val="24"/>
          <w:szCs w:val="24"/>
        </w:rPr>
        <w:t xml:space="preserve"> Бухгалтерский учет: предмет и метод; </w:t>
      </w:r>
      <w:r w:rsidRPr="00A937FC">
        <w:rPr>
          <w:rFonts w:ascii="Times New Roman" w:hAnsi="Times New Roman" w:cs="Times New Roman"/>
          <w:sz w:val="24"/>
          <w:szCs w:val="24"/>
        </w:rPr>
        <w:t xml:space="preserve">Учет </w:t>
      </w:r>
      <w:proofErr w:type="spellStart"/>
      <w:r w:rsidRPr="00A937FC">
        <w:rPr>
          <w:rFonts w:ascii="Times New Roman" w:hAnsi="Times New Roman" w:cs="Times New Roman"/>
          <w:sz w:val="24"/>
          <w:szCs w:val="24"/>
        </w:rPr>
        <w:t>внеоборотных</w:t>
      </w:r>
      <w:proofErr w:type="spellEnd"/>
      <w:r w:rsidRPr="00A937FC">
        <w:rPr>
          <w:rFonts w:ascii="Times New Roman" w:hAnsi="Times New Roman" w:cs="Times New Roman"/>
          <w:sz w:val="24"/>
          <w:szCs w:val="24"/>
        </w:rPr>
        <w:t xml:space="preserve"> активов; Учет материально-производственных запасов; Учет затрат на производство продукции; Учет труда и его оплаты; Учет денежных средств, расчетных и кредитных операций; Учет капитала, резервов и финансовых результатов; Основы учетной политики предприятия для целей бухгалтерского и налогового учета; Бухгалтерская отчетность предприятия.</w:t>
      </w:r>
    </w:p>
    <w:p w:rsidR="00B4077A" w:rsidRDefault="00B4077A" w:rsidP="00A937FC">
      <w:pPr>
        <w:keepNext/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4077A" w:rsidRPr="00B4077A" w:rsidRDefault="00B4077A" w:rsidP="00B4077A">
      <w:pPr>
        <w:pStyle w:val="a3"/>
        <w:keepNext/>
        <w:numPr>
          <w:ilvl w:val="0"/>
          <w:numId w:val="1"/>
        </w:num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77A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Информационные технологии в экономике </w:t>
      </w:r>
    </w:p>
    <w:p w:rsidR="00902D05" w:rsidRPr="00902D05" w:rsidRDefault="00B4077A" w:rsidP="00902D0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02D05">
        <w:rPr>
          <w:rFonts w:ascii="Times New Roman" w:hAnsi="Times New Roman" w:cs="Times New Roman"/>
        </w:rPr>
        <w:t xml:space="preserve">Цель дисциплины – ознакомление </w:t>
      </w:r>
      <w:r w:rsidRPr="00902D05">
        <w:rPr>
          <w:rFonts w:ascii="Times New Roman" w:hAnsi="Times New Roman" w:cs="Times New Roman"/>
        </w:rPr>
        <w:t>слушателей</w:t>
      </w:r>
      <w:r w:rsidRPr="00902D05">
        <w:rPr>
          <w:rFonts w:ascii="Times New Roman" w:hAnsi="Times New Roman" w:cs="Times New Roman"/>
        </w:rPr>
        <w:t xml:space="preserve"> с теоретическими и методологическими основами проектирования современных информационных систем. В рамках изучения курса у </w:t>
      </w:r>
      <w:r w:rsidRPr="00902D05">
        <w:rPr>
          <w:rFonts w:ascii="Times New Roman" w:hAnsi="Times New Roman" w:cs="Times New Roman"/>
        </w:rPr>
        <w:t xml:space="preserve">слушателей </w:t>
      </w:r>
      <w:r w:rsidRPr="00902D05">
        <w:rPr>
          <w:rFonts w:ascii="Times New Roman" w:hAnsi="Times New Roman" w:cs="Times New Roman"/>
        </w:rPr>
        <w:t xml:space="preserve">формируются теоретические знания и практические навыки по основам функционирования информационных технологий. </w:t>
      </w:r>
      <w:proofErr w:type="gramStart"/>
      <w:r w:rsidR="00902D05" w:rsidRPr="00902D05">
        <w:rPr>
          <w:rFonts w:ascii="Times New Roman" w:hAnsi="Times New Roman" w:cs="Times New Roman"/>
        </w:rPr>
        <w:t xml:space="preserve">Слушатели </w:t>
      </w:r>
      <w:r w:rsidRPr="00902D05">
        <w:rPr>
          <w:rFonts w:ascii="Times New Roman" w:hAnsi="Times New Roman" w:cs="Times New Roman"/>
        </w:rPr>
        <w:t xml:space="preserve"> знакомятся</w:t>
      </w:r>
      <w:proofErr w:type="gramEnd"/>
      <w:r w:rsidRPr="00902D05">
        <w:rPr>
          <w:rFonts w:ascii="Times New Roman" w:hAnsi="Times New Roman" w:cs="Times New Roman"/>
        </w:rPr>
        <w:t xml:space="preserve"> со свойствами сложных систем, системным подходом к их изучению, понятиями управления такими системам, принципами построения информационных систем, их классификацией, составом функциональных и обеспечивающих подсистем. </w:t>
      </w:r>
      <w:r w:rsidR="00902D05" w:rsidRPr="00902D05">
        <w:rPr>
          <w:rFonts w:ascii="Times New Roman" w:hAnsi="Times New Roman" w:cs="Times New Roman"/>
        </w:rPr>
        <w:t xml:space="preserve">Слушатели </w:t>
      </w:r>
      <w:r w:rsidRPr="00902D05">
        <w:rPr>
          <w:rFonts w:ascii="Times New Roman" w:hAnsi="Times New Roman" w:cs="Times New Roman"/>
        </w:rPr>
        <w:t>изучают на практике виды информационных технологий.</w:t>
      </w:r>
      <w:r w:rsidR="00902D05" w:rsidRPr="00902D05">
        <w:rPr>
          <w:rFonts w:ascii="Times New Roman" w:hAnsi="Times New Roman" w:cs="Times New Roman"/>
        </w:rPr>
        <w:t xml:space="preserve"> </w:t>
      </w:r>
    </w:p>
    <w:p w:rsidR="00902D05" w:rsidRPr="00902D05" w:rsidRDefault="00902D05" w:rsidP="00902D0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02D05">
        <w:rPr>
          <w:rFonts w:ascii="Times New Roman" w:hAnsi="Times New Roman" w:cs="Times New Roman"/>
        </w:rPr>
        <w:t xml:space="preserve">В результате освоения дисциплины </w:t>
      </w:r>
      <w:proofErr w:type="gramStart"/>
      <w:r w:rsidRPr="00902D05">
        <w:rPr>
          <w:rFonts w:ascii="Times New Roman" w:hAnsi="Times New Roman" w:cs="Times New Roman"/>
        </w:rPr>
        <w:t>у  слушателя</w:t>
      </w:r>
      <w:proofErr w:type="gramEnd"/>
      <w:r w:rsidRPr="00902D05">
        <w:rPr>
          <w:rFonts w:ascii="Times New Roman" w:hAnsi="Times New Roman" w:cs="Times New Roman"/>
        </w:rPr>
        <w:t xml:space="preserve"> формируются профессиональные компетенции, соответствующие виду деятельности.</w:t>
      </w:r>
    </w:p>
    <w:p w:rsidR="00902D05" w:rsidRPr="00902D05" w:rsidRDefault="00902D05" w:rsidP="00902D0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02D05">
        <w:rPr>
          <w:rFonts w:ascii="Times New Roman" w:hAnsi="Times New Roman" w:cs="Times New Roman"/>
        </w:rPr>
        <w:t>Содержание дисциплины:</w:t>
      </w:r>
      <w:r w:rsidRPr="00902D05">
        <w:rPr>
          <w:rFonts w:ascii="Times New Roman" w:hAnsi="Times New Roman" w:cs="Times New Roman"/>
        </w:rPr>
        <w:t xml:space="preserve"> Учет операций по формированию УК; Учет операций на расчетном счете; Учет основных средств; Учет использования материальных запасов; Учет расчетов с персоналом по оплате труда; Учет выпуска готовой продукции.</w:t>
      </w:r>
    </w:p>
    <w:p w:rsidR="00A937FC" w:rsidRPr="00A937FC" w:rsidRDefault="00A937FC" w:rsidP="00A937FC">
      <w:pPr>
        <w:tabs>
          <w:tab w:val="left" w:pos="1117"/>
        </w:tabs>
      </w:pPr>
    </w:p>
    <w:sectPr w:rsidR="00A937FC" w:rsidRPr="00A937FC" w:rsidSect="0099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C59C3"/>
    <w:multiLevelType w:val="hybridMultilevel"/>
    <w:tmpl w:val="393CFC6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5C"/>
    <w:rsid w:val="00230A40"/>
    <w:rsid w:val="00464B2E"/>
    <w:rsid w:val="008770A3"/>
    <w:rsid w:val="00902D05"/>
    <w:rsid w:val="00993E37"/>
    <w:rsid w:val="00A937FC"/>
    <w:rsid w:val="00B4077A"/>
    <w:rsid w:val="00C9185C"/>
    <w:rsid w:val="00E2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2314"/>
  <w15:docId w15:val="{A4D95905-DB9D-42D2-A52B-A2EE0B92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E3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8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91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C91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C91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">
    <w:name w:val="ft1"/>
    <w:basedOn w:val="a0"/>
    <w:rsid w:val="00C9185C"/>
  </w:style>
  <w:style w:type="character" w:customStyle="1" w:styleId="ft3">
    <w:name w:val="ft3"/>
    <w:basedOn w:val="a0"/>
    <w:rsid w:val="00C9185C"/>
  </w:style>
  <w:style w:type="character" w:styleId="a5">
    <w:name w:val="Hyperlink"/>
    <w:basedOn w:val="a0"/>
    <w:rsid w:val="00C9185C"/>
    <w:rPr>
      <w:color w:val="0000FF"/>
      <w:u w:val="single"/>
    </w:rPr>
  </w:style>
  <w:style w:type="paragraph" w:customStyle="1" w:styleId="Default">
    <w:name w:val="Default"/>
    <w:rsid w:val="00464B2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877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877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marketingovaya_deyatelmz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ИПККА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 ИМО</dc:creator>
  <cp:keywords/>
  <dc:description/>
  <cp:lastModifiedBy>User</cp:lastModifiedBy>
  <cp:revision>2</cp:revision>
  <dcterms:created xsi:type="dcterms:W3CDTF">2021-03-16T06:08:00Z</dcterms:created>
  <dcterms:modified xsi:type="dcterms:W3CDTF">2021-03-16T06:08:00Z</dcterms:modified>
</cp:coreProperties>
</file>