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D2" w:rsidRPr="00B268DB" w:rsidRDefault="00BF7448" w:rsidP="00BF74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68DB">
        <w:rPr>
          <w:rFonts w:ascii="Times New Roman" w:hAnsi="Times New Roman" w:cs="Times New Roman"/>
          <w:b/>
          <w:sz w:val="28"/>
          <w:szCs w:val="28"/>
        </w:rPr>
        <w:t>Направления научно-исследовательской деятельности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8"/>
          <w:sz w:val="28"/>
          <w:szCs w:val="28"/>
        </w:rPr>
        <w:t xml:space="preserve">рациональная система удобрения зерновых, масличных, кормовых и </w:t>
      </w:r>
      <w:r w:rsidRPr="00503BBB">
        <w:rPr>
          <w:rFonts w:ascii="Times New Roman" w:hAnsi="Times New Roman" w:cs="Times New Roman"/>
          <w:sz w:val="28"/>
          <w:szCs w:val="28"/>
        </w:rPr>
        <w:t>овощных культур;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10"/>
          <w:sz w:val="28"/>
          <w:szCs w:val="28"/>
        </w:rPr>
        <w:t xml:space="preserve">методика оценки и приемы совершенствования различных элементов </w:t>
      </w:r>
      <w:r w:rsidRPr="00503BBB">
        <w:rPr>
          <w:rFonts w:ascii="Times New Roman" w:hAnsi="Times New Roman" w:cs="Times New Roman"/>
          <w:spacing w:val="-11"/>
          <w:sz w:val="28"/>
          <w:szCs w:val="28"/>
        </w:rPr>
        <w:t>адаптивно-ландшафтной системы земледелия Нижнего Поволжья;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485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9"/>
          <w:sz w:val="28"/>
          <w:szCs w:val="28"/>
        </w:rPr>
        <w:t xml:space="preserve">агробиологические приемы сохранения плодородия каштановых почв и </w:t>
      </w:r>
      <w:r w:rsidRPr="00503BBB">
        <w:rPr>
          <w:rFonts w:ascii="Times New Roman" w:hAnsi="Times New Roman" w:cs="Times New Roman"/>
          <w:spacing w:val="-8"/>
          <w:sz w:val="28"/>
          <w:szCs w:val="28"/>
        </w:rPr>
        <w:t xml:space="preserve">продуктивность полевых севооборотов в </w:t>
      </w:r>
      <w:proofErr w:type="spellStart"/>
      <w:r w:rsidRPr="00503BBB">
        <w:rPr>
          <w:rFonts w:ascii="Times New Roman" w:hAnsi="Times New Roman" w:cs="Times New Roman"/>
          <w:spacing w:val="-8"/>
          <w:sz w:val="28"/>
          <w:szCs w:val="28"/>
        </w:rPr>
        <w:t>агроландшафтах</w:t>
      </w:r>
      <w:proofErr w:type="spellEnd"/>
      <w:r w:rsidRPr="00503BBB">
        <w:rPr>
          <w:rFonts w:ascii="Times New Roman" w:hAnsi="Times New Roman" w:cs="Times New Roman"/>
          <w:spacing w:val="-8"/>
          <w:sz w:val="28"/>
          <w:szCs w:val="28"/>
        </w:rPr>
        <w:t xml:space="preserve"> сухостепной </w:t>
      </w:r>
      <w:r w:rsidRPr="00503BBB">
        <w:rPr>
          <w:rFonts w:ascii="Times New Roman" w:hAnsi="Times New Roman" w:cs="Times New Roman"/>
          <w:sz w:val="28"/>
          <w:szCs w:val="28"/>
        </w:rPr>
        <w:t>зоны Нижнего Поволжья;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9"/>
          <w:sz w:val="28"/>
          <w:szCs w:val="28"/>
        </w:rPr>
        <w:t xml:space="preserve">борьба с засухой на основе </w:t>
      </w:r>
      <w:proofErr w:type="spellStart"/>
      <w:r w:rsidRPr="00503BBB">
        <w:rPr>
          <w:rFonts w:ascii="Times New Roman" w:hAnsi="Times New Roman" w:cs="Times New Roman"/>
          <w:spacing w:val="-9"/>
          <w:sz w:val="28"/>
          <w:szCs w:val="28"/>
        </w:rPr>
        <w:t>нанотехнологичного</w:t>
      </w:r>
      <w:proofErr w:type="spellEnd"/>
      <w:r w:rsidRPr="00503BBB">
        <w:rPr>
          <w:rFonts w:ascii="Times New Roman" w:hAnsi="Times New Roman" w:cs="Times New Roman"/>
          <w:spacing w:val="-9"/>
          <w:sz w:val="28"/>
          <w:szCs w:val="28"/>
        </w:rPr>
        <w:t xml:space="preserve"> средства - гидрогеля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34" w:after="0" w:line="494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10"/>
          <w:sz w:val="28"/>
          <w:szCs w:val="28"/>
        </w:rPr>
        <w:t>комбинированная ресурсосберегающая система основной обработки на светл</w:t>
      </w:r>
      <w:proofErr w:type="gramStart"/>
      <w:r w:rsidRPr="00503BBB">
        <w:rPr>
          <w:rFonts w:ascii="Times New Roman" w:hAnsi="Times New Roman" w:cs="Times New Roman"/>
          <w:spacing w:val="-10"/>
          <w:sz w:val="28"/>
          <w:szCs w:val="28"/>
        </w:rPr>
        <w:t>о-</w:t>
      </w:r>
      <w:proofErr w:type="gramEnd"/>
      <w:r w:rsidRPr="00503BBB">
        <w:rPr>
          <w:rFonts w:ascii="Times New Roman" w:hAnsi="Times New Roman" w:cs="Times New Roman"/>
          <w:spacing w:val="-10"/>
          <w:sz w:val="28"/>
          <w:szCs w:val="28"/>
        </w:rPr>
        <w:t xml:space="preserve"> каштановых почвах Волгоградского Заволжья;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9" w:after="0" w:line="48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BBB">
        <w:rPr>
          <w:rFonts w:ascii="Times New Roman" w:hAnsi="Times New Roman" w:cs="Times New Roman"/>
          <w:spacing w:val="-12"/>
          <w:sz w:val="28"/>
          <w:szCs w:val="28"/>
        </w:rPr>
        <w:t>биологизированные</w:t>
      </w:r>
      <w:proofErr w:type="spellEnd"/>
      <w:r w:rsidRPr="00503BBB">
        <w:rPr>
          <w:rFonts w:ascii="Times New Roman" w:hAnsi="Times New Roman" w:cs="Times New Roman"/>
          <w:spacing w:val="-12"/>
          <w:sz w:val="28"/>
          <w:szCs w:val="28"/>
        </w:rPr>
        <w:t xml:space="preserve"> приемы повышения плодородия орошаемых светло-</w:t>
      </w:r>
      <w:r w:rsidRPr="00503BBB">
        <w:rPr>
          <w:rFonts w:ascii="Times New Roman" w:hAnsi="Times New Roman" w:cs="Times New Roman"/>
          <w:sz w:val="28"/>
          <w:szCs w:val="28"/>
        </w:rPr>
        <w:t>каштановых почв Волго-Донского междуречья;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490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9"/>
          <w:sz w:val="28"/>
          <w:szCs w:val="28"/>
        </w:rPr>
        <w:t xml:space="preserve">разработка инновационной модели и внедрение элементов точного </w:t>
      </w:r>
      <w:r w:rsidRPr="00503BBB">
        <w:rPr>
          <w:rFonts w:ascii="Times New Roman" w:hAnsi="Times New Roman" w:cs="Times New Roman"/>
          <w:sz w:val="28"/>
          <w:szCs w:val="28"/>
        </w:rPr>
        <w:t>(прецизионного) земледелия;</w:t>
      </w:r>
    </w:p>
    <w:p w:rsidR="00503BBB" w:rsidRPr="00503BBB" w:rsidRDefault="00503BBB" w:rsidP="00503BBB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485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503BBB">
        <w:rPr>
          <w:rFonts w:ascii="Times New Roman" w:hAnsi="Times New Roman" w:cs="Times New Roman"/>
          <w:spacing w:val="-10"/>
          <w:sz w:val="28"/>
          <w:szCs w:val="28"/>
        </w:rPr>
        <w:t>программирование урожайности сельскохозяйственных культур при возделывании их с применением инновационных технологий.</w:t>
      </w:r>
    </w:p>
    <w:p w:rsidR="00503BBB" w:rsidRPr="00503BBB" w:rsidRDefault="00503BBB" w:rsidP="00503B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485" w:lineRule="exact"/>
        <w:ind w:left="720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BF7448" w:rsidRPr="00B268DB" w:rsidRDefault="00503BBB" w:rsidP="00503B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68DB">
        <w:rPr>
          <w:rFonts w:ascii="Times New Roman" w:hAnsi="Times New Roman" w:cs="Times New Roman"/>
          <w:b/>
          <w:sz w:val="28"/>
          <w:szCs w:val="28"/>
        </w:rPr>
        <w:t>Стратегия научно-исследовательской  деятельности</w:t>
      </w:r>
    </w:p>
    <w:p w:rsidR="00DB3639" w:rsidRDefault="00DB3639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639">
        <w:rPr>
          <w:rFonts w:ascii="Times New Roman" w:hAnsi="Times New Roman" w:cs="Times New Roman"/>
          <w:spacing w:val="-4"/>
          <w:sz w:val="28"/>
          <w:szCs w:val="28"/>
        </w:rPr>
        <w:t>Продолжение работ по разработке, усовершенствованию и модернизации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3639">
        <w:rPr>
          <w:rFonts w:ascii="Times New Roman" w:hAnsi="Times New Roman" w:cs="Times New Roman"/>
          <w:sz w:val="28"/>
          <w:szCs w:val="28"/>
        </w:rPr>
        <w:t>рабочих органов и почвообрабатывающих машин.</w:t>
      </w:r>
      <w:r w:rsidRPr="00DB36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6DAC" w:rsidRDefault="00933822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Поиск инновационных путей повышения урожайности полевых культур в зоне рискованного земледелия</w:t>
      </w:r>
    </w:p>
    <w:p w:rsidR="00DB3639" w:rsidRDefault="00DB3639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DB3639">
        <w:rPr>
          <w:rFonts w:ascii="Times New Roman" w:hAnsi="Times New Roman" w:cs="Times New Roman"/>
          <w:b/>
          <w:bCs/>
          <w:spacing w:val="-10"/>
          <w:sz w:val="30"/>
          <w:szCs w:val="30"/>
        </w:rPr>
        <w:t xml:space="preserve">Получение патентов </w:t>
      </w:r>
      <w:r w:rsidRPr="00DB3639">
        <w:rPr>
          <w:rFonts w:ascii="Times New Roman" w:hAnsi="Times New Roman" w:cs="Times New Roman"/>
          <w:spacing w:val="-10"/>
          <w:sz w:val="30"/>
          <w:szCs w:val="30"/>
        </w:rPr>
        <w:t xml:space="preserve">- не менее 3 патентов в год </w:t>
      </w:r>
    </w:p>
    <w:p w:rsidR="00DB3639" w:rsidRDefault="00DB3639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DB3639">
        <w:rPr>
          <w:rFonts w:ascii="Times New Roman" w:hAnsi="Times New Roman" w:cs="Times New Roman"/>
          <w:b/>
          <w:bCs/>
          <w:spacing w:val="-7"/>
          <w:sz w:val="30"/>
          <w:szCs w:val="30"/>
        </w:rPr>
        <w:t>Участие в государственных  контрактах, грантах областной</w:t>
      </w:r>
      <w:r w:rsidR="003B3431">
        <w:rPr>
          <w:rFonts w:ascii="Times New Roman" w:hAnsi="Times New Roman" w:cs="Times New Roman"/>
          <w:b/>
          <w:bCs/>
          <w:spacing w:val="-7"/>
          <w:sz w:val="30"/>
          <w:szCs w:val="30"/>
        </w:rPr>
        <w:t xml:space="preserve"> </w:t>
      </w:r>
      <w:r w:rsidRPr="00DB3639">
        <w:rPr>
          <w:rFonts w:ascii="Times New Roman" w:hAnsi="Times New Roman" w:cs="Times New Roman"/>
          <w:b/>
          <w:bCs/>
          <w:spacing w:val="-10"/>
          <w:sz w:val="30"/>
          <w:szCs w:val="30"/>
        </w:rPr>
        <w:t xml:space="preserve">администрации:    </w:t>
      </w:r>
      <w:r w:rsidRPr="00DB3639">
        <w:rPr>
          <w:rFonts w:ascii="Times New Roman" w:hAnsi="Times New Roman" w:cs="Times New Roman"/>
          <w:spacing w:val="-10"/>
          <w:sz w:val="30"/>
          <w:szCs w:val="30"/>
        </w:rPr>
        <w:t>Н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е менее одной разработки в год </w:t>
      </w:r>
    </w:p>
    <w:p w:rsidR="00DB3639" w:rsidRDefault="00DB3639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DB3639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Участие в выставках:   </w:t>
      </w:r>
      <w:r w:rsidRPr="00DB3639">
        <w:rPr>
          <w:rFonts w:ascii="Times New Roman" w:hAnsi="Times New Roman" w:cs="Times New Roman"/>
          <w:spacing w:val="-8"/>
          <w:sz w:val="30"/>
          <w:szCs w:val="30"/>
        </w:rPr>
        <w:t xml:space="preserve">не менее 2 выставок в год </w:t>
      </w:r>
    </w:p>
    <w:p w:rsidR="00DB3639" w:rsidRPr="00DB3639" w:rsidRDefault="00DB3639" w:rsidP="00DB3639">
      <w:pPr>
        <w:shd w:val="clear" w:color="auto" w:fill="FFFFFF"/>
        <w:spacing w:after="0" w:line="4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639">
        <w:rPr>
          <w:rFonts w:ascii="Times New Roman" w:hAnsi="Times New Roman" w:cs="Times New Roman"/>
          <w:b/>
          <w:bCs/>
          <w:spacing w:val="-5"/>
          <w:sz w:val="30"/>
          <w:szCs w:val="30"/>
        </w:rPr>
        <w:lastRenderedPageBreak/>
        <w:t xml:space="preserve">Написание научных статей: </w:t>
      </w:r>
      <w:r w:rsidRPr="00DB3639">
        <w:rPr>
          <w:rFonts w:ascii="Times New Roman" w:hAnsi="Times New Roman" w:cs="Times New Roman"/>
          <w:spacing w:val="-5"/>
          <w:sz w:val="30"/>
          <w:szCs w:val="30"/>
        </w:rPr>
        <w:t xml:space="preserve">не менее 30 статей в год, в </w:t>
      </w:r>
      <w:proofErr w:type="spellStart"/>
      <w:r w:rsidRPr="00DB3639">
        <w:rPr>
          <w:rFonts w:ascii="Times New Roman" w:hAnsi="Times New Roman" w:cs="Times New Roman"/>
          <w:spacing w:val="-5"/>
          <w:sz w:val="30"/>
          <w:szCs w:val="30"/>
        </w:rPr>
        <w:t>т.ч</w:t>
      </w:r>
      <w:proofErr w:type="spellEnd"/>
      <w:r w:rsidRPr="00DB3639">
        <w:rPr>
          <w:rFonts w:ascii="Times New Roman" w:hAnsi="Times New Roman" w:cs="Times New Roman"/>
          <w:spacing w:val="-5"/>
          <w:sz w:val="30"/>
          <w:szCs w:val="30"/>
        </w:rPr>
        <w:t xml:space="preserve">. в </w:t>
      </w:r>
      <w:r w:rsidRPr="00DB3639">
        <w:rPr>
          <w:rFonts w:ascii="Times New Roman" w:hAnsi="Times New Roman" w:cs="Times New Roman"/>
          <w:sz w:val="30"/>
          <w:szCs w:val="30"/>
        </w:rPr>
        <w:t>рецензируемых журналах ВАК - не менее 5 статей в год, в зарубежных изданиях не менее 2 статей в год.</w:t>
      </w:r>
    </w:p>
    <w:p w:rsidR="00DB3639" w:rsidRPr="00DB3639" w:rsidRDefault="00DB3639" w:rsidP="00DB3639">
      <w:pPr>
        <w:shd w:val="clear" w:color="auto" w:fill="FFFFFF"/>
        <w:spacing w:line="480" w:lineRule="exact"/>
        <w:ind w:firstLine="538"/>
        <w:rPr>
          <w:rFonts w:ascii="Times New Roman" w:hAnsi="Times New Roman" w:cs="Times New Roman"/>
        </w:rPr>
      </w:pPr>
    </w:p>
    <w:p w:rsidR="00DB3639" w:rsidRPr="00DB3639" w:rsidRDefault="00DB3639" w:rsidP="00DB363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639">
        <w:rPr>
          <w:rFonts w:ascii="Times New Roman" w:hAnsi="Times New Roman" w:cs="Times New Roman"/>
          <w:spacing w:val="-2"/>
          <w:sz w:val="28"/>
          <w:szCs w:val="28"/>
        </w:rPr>
        <w:t>Продолжение работ по созданию и оснащению оборудованием специал</w:t>
      </w:r>
      <w:r>
        <w:rPr>
          <w:rFonts w:ascii="Times New Roman" w:hAnsi="Times New Roman" w:cs="Times New Roman"/>
          <w:spacing w:val="-2"/>
          <w:sz w:val="28"/>
          <w:szCs w:val="28"/>
        </w:rPr>
        <w:t>изированных аудиторий;</w:t>
      </w:r>
    </w:p>
    <w:p w:rsidR="00DB3639" w:rsidRDefault="00DB3639" w:rsidP="00DB363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639">
        <w:rPr>
          <w:rFonts w:ascii="Times New Roman" w:hAnsi="Times New Roman" w:cs="Times New Roman"/>
          <w:spacing w:val="-2"/>
          <w:sz w:val="28"/>
          <w:szCs w:val="28"/>
        </w:rPr>
        <w:t>Участие в выставках и семинарах с демонстрацией инновационных орудий серии ОЧО и РО</w:t>
      </w:r>
      <w:r w:rsidR="00485EE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DB3639">
        <w:rPr>
          <w:rFonts w:ascii="Times New Roman" w:hAnsi="Times New Roman" w:cs="Times New Roman"/>
          <w:spacing w:val="-2"/>
          <w:sz w:val="28"/>
          <w:szCs w:val="28"/>
        </w:rPr>
        <w:t xml:space="preserve"> РАНЧО; </w:t>
      </w:r>
    </w:p>
    <w:p w:rsidR="00DB3639" w:rsidRPr="00DB3639" w:rsidRDefault="00DB3639" w:rsidP="00DB363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3639">
        <w:rPr>
          <w:rFonts w:ascii="Times New Roman" w:hAnsi="Times New Roman" w:cs="Times New Roman"/>
          <w:spacing w:val="-2"/>
          <w:sz w:val="28"/>
          <w:szCs w:val="28"/>
        </w:rPr>
        <w:t>Совместно с «</w:t>
      </w:r>
      <w:proofErr w:type="spellStart"/>
      <w:r w:rsidRPr="00DB3639">
        <w:rPr>
          <w:rFonts w:ascii="Times New Roman" w:hAnsi="Times New Roman" w:cs="Times New Roman"/>
          <w:spacing w:val="-2"/>
          <w:sz w:val="28"/>
          <w:szCs w:val="28"/>
        </w:rPr>
        <w:t>Югжелдормаш</w:t>
      </w:r>
      <w:proofErr w:type="spellEnd"/>
      <w:r w:rsidRPr="00DB3639">
        <w:rPr>
          <w:rFonts w:ascii="Times New Roman" w:hAnsi="Times New Roman" w:cs="Times New Roman"/>
          <w:spacing w:val="-2"/>
          <w:sz w:val="28"/>
          <w:szCs w:val="28"/>
        </w:rPr>
        <w:t xml:space="preserve">» будут модернизированы 2 типа рабочих органов для глубокой обработки почвы и отправлены на </w:t>
      </w:r>
      <w:proofErr w:type="spellStart"/>
      <w:r w:rsidRPr="00DB3639">
        <w:rPr>
          <w:rFonts w:ascii="Times New Roman" w:hAnsi="Times New Roman" w:cs="Times New Roman"/>
          <w:spacing w:val="-2"/>
          <w:sz w:val="28"/>
          <w:szCs w:val="28"/>
        </w:rPr>
        <w:t>МИСовские</w:t>
      </w:r>
      <w:proofErr w:type="spellEnd"/>
      <w:r w:rsidRPr="00DB3639">
        <w:rPr>
          <w:rFonts w:ascii="Times New Roman" w:hAnsi="Times New Roman" w:cs="Times New Roman"/>
          <w:spacing w:val="-2"/>
          <w:sz w:val="28"/>
          <w:szCs w:val="28"/>
        </w:rPr>
        <w:t xml:space="preserve"> испытания (</w:t>
      </w:r>
      <w:proofErr w:type="spellStart"/>
      <w:r w:rsidRPr="00DB3639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Start"/>
      <w:r w:rsidRPr="00DB3639">
        <w:rPr>
          <w:rFonts w:ascii="Times New Roman" w:hAnsi="Times New Roman" w:cs="Times New Roman"/>
          <w:spacing w:val="-2"/>
          <w:sz w:val="28"/>
          <w:szCs w:val="28"/>
        </w:rPr>
        <w:t>.З</w:t>
      </w:r>
      <w:proofErr w:type="gramEnd"/>
      <w:r w:rsidRPr="00DB3639">
        <w:rPr>
          <w:rFonts w:ascii="Times New Roman" w:hAnsi="Times New Roman" w:cs="Times New Roman"/>
          <w:spacing w:val="-2"/>
          <w:sz w:val="28"/>
          <w:szCs w:val="28"/>
        </w:rPr>
        <w:t>ерноград</w:t>
      </w:r>
      <w:proofErr w:type="spellEnd"/>
      <w:r w:rsidRPr="00DB3639">
        <w:rPr>
          <w:rFonts w:ascii="Times New Roman" w:hAnsi="Times New Roman" w:cs="Times New Roman"/>
          <w:spacing w:val="-2"/>
          <w:sz w:val="28"/>
          <w:szCs w:val="28"/>
        </w:rPr>
        <w:t xml:space="preserve">); </w:t>
      </w:r>
    </w:p>
    <w:p w:rsidR="00503BBB" w:rsidRDefault="00DB3639" w:rsidP="00503BBB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639">
        <w:rPr>
          <w:rFonts w:ascii="Times New Roman" w:hAnsi="Times New Roman" w:cs="Times New Roman"/>
          <w:sz w:val="28"/>
          <w:szCs w:val="28"/>
        </w:rPr>
        <w:t xml:space="preserve">Выполнение договоров с </w:t>
      </w:r>
      <w:proofErr w:type="spellStart"/>
      <w:r w:rsidRPr="00DB3639">
        <w:rPr>
          <w:rFonts w:ascii="Times New Roman" w:hAnsi="Times New Roman" w:cs="Times New Roman"/>
          <w:sz w:val="28"/>
          <w:szCs w:val="28"/>
        </w:rPr>
        <w:t>минсельхозом</w:t>
      </w:r>
      <w:proofErr w:type="spellEnd"/>
      <w:r w:rsidRPr="00DB3639">
        <w:rPr>
          <w:rFonts w:ascii="Times New Roman" w:hAnsi="Times New Roman" w:cs="Times New Roman"/>
          <w:sz w:val="28"/>
          <w:szCs w:val="28"/>
        </w:rPr>
        <w:t xml:space="preserve"> и участие в конкурсах по грантам и премиям Волгоградской области. </w:t>
      </w:r>
    </w:p>
    <w:p w:rsidR="00B268DB" w:rsidRDefault="00B268DB" w:rsidP="00B268D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DB" w:rsidRDefault="00B268DB" w:rsidP="00B268DB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DB">
        <w:rPr>
          <w:rFonts w:ascii="Times New Roman" w:hAnsi="Times New Roman" w:cs="Times New Roman"/>
          <w:b/>
          <w:sz w:val="28"/>
          <w:szCs w:val="28"/>
        </w:rPr>
        <w:t>Научные школы</w:t>
      </w:r>
    </w:p>
    <w:p w:rsidR="0005465C" w:rsidRPr="0005465C" w:rsidRDefault="0005465C" w:rsidP="00AB3A1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sz w:val="28"/>
          <w:szCs w:val="28"/>
        </w:rPr>
        <w:t>«Разработка и совершенствование систем земледелия», «Разработка ресурсосберегающих технологий в орошаемом и мелиоративном земледелии»</w:t>
      </w:r>
      <w:r w:rsidR="00AB3A12">
        <w:rPr>
          <w:rFonts w:ascii="Times New Roman" w:hAnsi="Times New Roman" w:cs="Times New Roman"/>
          <w:sz w:val="28"/>
          <w:szCs w:val="28"/>
        </w:rPr>
        <w:t>,</w:t>
      </w:r>
      <w:r w:rsidRPr="0005465C">
        <w:rPr>
          <w:rFonts w:ascii="Times New Roman" w:hAnsi="Times New Roman" w:cs="Times New Roman"/>
          <w:sz w:val="28"/>
          <w:szCs w:val="28"/>
        </w:rPr>
        <w:t xml:space="preserve"> «Рациональное использование удобрений в АПК»</w:t>
      </w:r>
      <w:r w:rsidR="00AB3A12">
        <w:rPr>
          <w:rFonts w:ascii="Times New Roman" w:hAnsi="Times New Roman" w:cs="Times New Roman"/>
          <w:sz w:val="28"/>
          <w:szCs w:val="28"/>
        </w:rPr>
        <w:t>, «Разработка элементов ресурсосберегающих технологий возделывания сельскохозяйственных культур в условиях Волгоградской области»</w:t>
      </w:r>
      <w:r w:rsidRPr="0005465C">
        <w:rPr>
          <w:rFonts w:ascii="Times New Roman" w:hAnsi="Times New Roman" w:cs="Times New Roman"/>
          <w:sz w:val="28"/>
          <w:szCs w:val="28"/>
        </w:rPr>
        <w:t>.</w:t>
      </w:r>
    </w:p>
    <w:p w:rsidR="0005465C" w:rsidRPr="0005465C" w:rsidRDefault="0005465C" w:rsidP="0005465C">
      <w:pPr>
        <w:pStyle w:val="a3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b/>
          <w:i/>
          <w:sz w:val="28"/>
          <w:szCs w:val="28"/>
        </w:rPr>
        <w:t>Школа «Разработка и совершенствование систем земледелия»</w:t>
      </w:r>
      <w:r w:rsidRPr="0005465C">
        <w:rPr>
          <w:rFonts w:ascii="Times New Roman" w:hAnsi="Times New Roman" w:cs="Times New Roman"/>
          <w:sz w:val="28"/>
          <w:szCs w:val="28"/>
        </w:rPr>
        <w:t xml:space="preserve"> берёт своё начало с 1955года, когда в вузе был открыт диссертационный совет по присуждению ученой степени кандидата сельскохозяйственных наук. В круг вопросов научной школы входят разработка и совершенствование севооборотов, основная и предпосевная обработка почвы, приёмы ухода за чёрным паром в условиях засушливого земледелия. Большой вклад в развитие этой научной школы сделал профессор К.Г.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Шульмейстер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. Он создал большой научный коллектив из ученых нескольких поколений. Среди его учеников были аспиранты из Волгоградской, Астраханской, Саратовской, Оренбургской областей Российской Федерации, а также Казахстана. Всего под руководством К.Г.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Шульмейстера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защитилось 19 кандидатов и докторов сельскохозяйственных наук. Среди них доктора с-х. наук Беленков А.И., </w:t>
      </w:r>
      <w:r w:rsidRPr="0005465C">
        <w:rPr>
          <w:rFonts w:ascii="Times New Roman" w:hAnsi="Times New Roman" w:cs="Times New Roman"/>
          <w:sz w:val="28"/>
          <w:szCs w:val="28"/>
        </w:rPr>
        <w:lastRenderedPageBreak/>
        <w:t xml:space="preserve">Вьюрков, кандидаты с-х. наук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Бочкарёв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Лисниченко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И.И., Смирнов И.И.,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Смутнев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Чернояров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А. А. и др.</w:t>
      </w:r>
    </w:p>
    <w:p w:rsidR="0005465C" w:rsidRPr="0005465C" w:rsidRDefault="0005465C" w:rsidP="0005465C">
      <w:pPr>
        <w:pStyle w:val="a3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sz w:val="28"/>
          <w:szCs w:val="28"/>
        </w:rPr>
        <w:t xml:space="preserve"> До 2013 года научную школу сухого земледелия возглавлял профессор А.Н. Сухов. Под его руководством защитили диссертации 5 кандидатов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. наук (Лобачёва Е.Н.,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Имангалиев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А.К., Беляков И.А. и др.)   </w:t>
      </w:r>
    </w:p>
    <w:p w:rsidR="0005465C" w:rsidRPr="0005465C" w:rsidRDefault="0005465C" w:rsidP="0005465C">
      <w:pPr>
        <w:pStyle w:val="a3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sz w:val="28"/>
          <w:szCs w:val="28"/>
        </w:rPr>
        <w:t xml:space="preserve"> В настоящее время традиции школы богарного земледелия поддерживает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46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465C">
        <w:rPr>
          <w:rFonts w:ascii="Times New Roman" w:hAnsi="Times New Roman" w:cs="Times New Roman"/>
          <w:sz w:val="28"/>
          <w:szCs w:val="28"/>
        </w:rPr>
        <w:t>-х.н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. Ю.Н.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Плескачёв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>. Под его руководством вопросами ресурсосберегающих обработок почвы и чёрного пара в засушливых условиях  Нижнего Поволжья занимаются 10 аспирантов, из которых 3 уже защитились в 2013 году.</w:t>
      </w:r>
    </w:p>
    <w:p w:rsidR="0005465C" w:rsidRPr="0005465C" w:rsidRDefault="0005465C" w:rsidP="0005465C">
      <w:pPr>
        <w:pStyle w:val="a3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b/>
          <w:i/>
          <w:sz w:val="28"/>
          <w:szCs w:val="28"/>
        </w:rPr>
        <w:t>Научная школа «Разработка ресурсосберегающих технологий в орошаемом и мелиоративном земледелии»</w:t>
      </w:r>
      <w:r w:rsidRPr="0005465C">
        <w:rPr>
          <w:rFonts w:ascii="Times New Roman" w:hAnsi="Times New Roman" w:cs="Times New Roman"/>
          <w:sz w:val="28"/>
          <w:szCs w:val="28"/>
        </w:rPr>
        <w:t xml:space="preserve"> плодотворно работает под руководством профессора В.М. Жидкова. Она занимается совершенствованием поливных режимов и особенностями технологии возделывания сельскохозяйственных культур при орошении в условиях Нижнего Поволжья. В.М. Жидков подготовил 24 кандидата наук, консультант по 4 защищенным докторским диссертациям. Среди них: </w:t>
      </w:r>
      <w:proofErr w:type="spellStart"/>
      <w:proofErr w:type="gramStart"/>
      <w:r w:rsidRPr="0005465C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В.В., Гомонов В.И., Дудин В.А.,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Игольникова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Голеухин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С.А., Зеленев А.В., Рогоза В.И., Журбенко Д.А.,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Лаптина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Ю.А., Сарычев А.Н.,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Немгиров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Д., Дубков А.В., Захаров В.В.,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Стручалина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Е.В., Константинова Т.В.,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Маштыков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Г.Л-Г., Скороходов Е.А.,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Гришичкин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А.Н., Астахов А.А., Коноваленко С.А.,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Чамурлиев</w:t>
      </w:r>
      <w:proofErr w:type="spellEnd"/>
      <w:proofErr w:type="gramEnd"/>
      <w:r w:rsidRPr="0005465C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Плескачев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Ю.Н. и др.</w:t>
      </w:r>
    </w:p>
    <w:p w:rsidR="0005465C" w:rsidRPr="0005465C" w:rsidRDefault="0005465C" w:rsidP="0005465C">
      <w:pPr>
        <w:pStyle w:val="a3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sz w:val="28"/>
          <w:szCs w:val="28"/>
        </w:rPr>
        <w:t xml:space="preserve">В настоящее время школа продолжает работать, исследования проводятся 5 аспирантами и 1 докторантом.  </w:t>
      </w:r>
    </w:p>
    <w:p w:rsidR="00B268DB" w:rsidRDefault="0005465C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5C">
        <w:rPr>
          <w:rFonts w:ascii="Times New Roman" w:hAnsi="Times New Roman" w:cs="Times New Roman"/>
          <w:sz w:val="28"/>
          <w:szCs w:val="28"/>
        </w:rPr>
        <w:t xml:space="preserve">Основателем научной школы </w:t>
      </w:r>
      <w:r w:rsidRPr="0005465C">
        <w:rPr>
          <w:rFonts w:ascii="Times New Roman" w:hAnsi="Times New Roman" w:cs="Times New Roman"/>
          <w:b/>
          <w:i/>
          <w:sz w:val="28"/>
          <w:szCs w:val="28"/>
        </w:rPr>
        <w:t>«Рациональное использование удобрений в АПК и их обоснование»</w:t>
      </w:r>
      <w:r w:rsidRPr="0005465C">
        <w:rPr>
          <w:rFonts w:ascii="Times New Roman" w:hAnsi="Times New Roman" w:cs="Times New Roman"/>
          <w:sz w:val="28"/>
          <w:szCs w:val="28"/>
        </w:rPr>
        <w:t xml:space="preserve"> является Заслуженный деятель науки РФ, профессор В.И. Филин. Им подготовлено 34 кандидата наук и 8 докторов наук. Среди них доктора с.-х. наук Денисов Е.П.,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Шадских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Оконов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М.М., Иванов В.М., Цепляев А.Н., Беляков А.М.,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Ю.А., Тихонов Н.И.; кандидаты с.-х. наук: </w:t>
      </w:r>
      <w:proofErr w:type="spellStart"/>
      <w:proofErr w:type="gramStart"/>
      <w:r w:rsidRPr="0005465C">
        <w:rPr>
          <w:rFonts w:ascii="Times New Roman" w:hAnsi="Times New Roman" w:cs="Times New Roman"/>
          <w:sz w:val="28"/>
          <w:szCs w:val="28"/>
        </w:rPr>
        <w:t>Кирдан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В.И., Грошев А.Н., Тарасова Л.Л., Казаченко С.В., Кочубей А.А., Киричков А.А.,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Стрюков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А.М., Никулин М.С., Султанов Э.А., </w:t>
      </w:r>
      <w:proofErr w:type="spellStart"/>
      <w:r w:rsidRPr="0005465C">
        <w:rPr>
          <w:rFonts w:ascii="Times New Roman" w:hAnsi="Times New Roman" w:cs="Times New Roman"/>
          <w:sz w:val="28"/>
          <w:szCs w:val="28"/>
        </w:rPr>
        <w:t>Тибирьков</w:t>
      </w:r>
      <w:proofErr w:type="spellEnd"/>
      <w:r w:rsidRPr="0005465C">
        <w:rPr>
          <w:rFonts w:ascii="Times New Roman" w:hAnsi="Times New Roman" w:cs="Times New Roman"/>
          <w:sz w:val="28"/>
          <w:szCs w:val="28"/>
        </w:rPr>
        <w:t xml:space="preserve"> А.П., Рябов М.А., Кузин А.Г., Сидорин А.П., Гаращенков А.А. и др. В настоящее время В.И. Филин является научным руководителем (консультантом) пяти аспирантов и соискателей ученой степени</w:t>
      </w:r>
      <w:proofErr w:type="gramEnd"/>
      <w:r w:rsidRPr="0005465C">
        <w:rPr>
          <w:rFonts w:ascii="Times New Roman" w:hAnsi="Times New Roman" w:cs="Times New Roman"/>
          <w:sz w:val="28"/>
          <w:szCs w:val="28"/>
        </w:rPr>
        <w:t xml:space="preserve"> кандидата и доктора сельскохозяйственных наук</w:t>
      </w:r>
      <w:r w:rsidR="00211BBE">
        <w:rPr>
          <w:rFonts w:ascii="Times New Roman" w:hAnsi="Times New Roman" w:cs="Times New Roman"/>
          <w:sz w:val="28"/>
          <w:szCs w:val="28"/>
        </w:rPr>
        <w:t>.</w:t>
      </w:r>
    </w:p>
    <w:p w:rsidR="00933822" w:rsidRDefault="00AB3A12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Школой </w:t>
      </w:r>
      <w:r>
        <w:rPr>
          <w:rFonts w:ascii="Times New Roman" w:hAnsi="Times New Roman" w:cs="Times New Roman"/>
          <w:sz w:val="28"/>
          <w:szCs w:val="28"/>
        </w:rPr>
        <w:t xml:space="preserve">«Разработка элементов ресурсосберегающих технологий возделывания сельскохозяйственных культур в условиях Волгоградской области» руководит </w:t>
      </w:r>
      <w:r w:rsidRPr="00AB3A12">
        <w:rPr>
          <w:rFonts w:ascii="Times New Roman" w:hAnsi="Times New Roman" w:cs="Times New Roman"/>
          <w:sz w:val="28"/>
          <w:szCs w:val="28"/>
        </w:rPr>
        <w:t>заслуженный агроном РФ, д-р с.-х. наук, профессор по кафедре растениеводства и луговодства, академик МААО</w:t>
      </w:r>
      <w:r>
        <w:rPr>
          <w:rFonts w:ascii="Times New Roman" w:hAnsi="Times New Roman" w:cs="Times New Roman"/>
          <w:sz w:val="28"/>
          <w:szCs w:val="28"/>
        </w:rPr>
        <w:t xml:space="preserve"> Медведев Г.А. в рамках деятельности научной школы защищена одна докторская (Балашов А.В.) и две кандидатских (Семенова Е.С., Кочубеев Н.В.) диссертации.</w:t>
      </w:r>
      <w:proofErr w:type="gramEnd"/>
    </w:p>
    <w:p w:rsidR="00933822" w:rsidRDefault="00933822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BE" w:rsidRPr="00211BBE" w:rsidRDefault="00211BBE" w:rsidP="00211B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BBE">
        <w:rPr>
          <w:rFonts w:ascii="Times New Roman" w:hAnsi="Times New Roman" w:cs="Times New Roman"/>
          <w:b/>
          <w:sz w:val="28"/>
          <w:szCs w:val="28"/>
        </w:rPr>
        <w:t>План научно-исследовательской работы деятельности</w:t>
      </w:r>
    </w:p>
    <w:tbl>
      <w:tblPr>
        <w:tblStyle w:val="a5"/>
        <w:tblW w:w="9050" w:type="dxa"/>
        <w:tblLook w:val="01E0" w:firstRow="1" w:lastRow="1" w:firstColumn="1" w:lastColumn="1" w:noHBand="0" w:noVBand="0"/>
      </w:tblPr>
      <w:tblGrid>
        <w:gridCol w:w="540"/>
        <w:gridCol w:w="4671"/>
        <w:gridCol w:w="1650"/>
        <w:gridCol w:w="2189"/>
      </w:tblGrid>
      <w:tr w:rsidR="00211BBE" w:rsidTr="00211BBE">
        <w:tc>
          <w:tcPr>
            <w:tcW w:w="540" w:type="dxa"/>
            <w:vAlign w:val="center"/>
          </w:tcPr>
          <w:p w:rsidR="00211BBE" w:rsidRDefault="00211BBE" w:rsidP="003B343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1" w:type="dxa"/>
            <w:vAlign w:val="center"/>
          </w:tcPr>
          <w:p w:rsidR="00211BBE" w:rsidRDefault="00211BBE" w:rsidP="003B343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50" w:type="dxa"/>
            <w:vAlign w:val="center"/>
          </w:tcPr>
          <w:p w:rsidR="00211BBE" w:rsidRDefault="00211BBE" w:rsidP="003B3431">
            <w:pPr>
              <w:jc w:val="center"/>
            </w:pPr>
            <w:r>
              <w:t>Срок исполнения</w:t>
            </w:r>
          </w:p>
        </w:tc>
        <w:tc>
          <w:tcPr>
            <w:tcW w:w="2189" w:type="dxa"/>
            <w:vAlign w:val="center"/>
          </w:tcPr>
          <w:p w:rsidR="00211BBE" w:rsidRDefault="00211BBE" w:rsidP="003B3431">
            <w:pPr>
              <w:jc w:val="center"/>
            </w:pPr>
            <w:r>
              <w:t>Ответственный исполнитель</w:t>
            </w:r>
          </w:p>
        </w:tc>
      </w:tr>
      <w:tr w:rsidR="00211BBE" w:rsidTr="00211BBE">
        <w:tc>
          <w:tcPr>
            <w:tcW w:w="540" w:type="dxa"/>
          </w:tcPr>
          <w:p w:rsidR="00211BBE" w:rsidRPr="0026097B" w:rsidRDefault="00211BBE" w:rsidP="003B3431">
            <w:pPr>
              <w:jc w:val="center"/>
            </w:pPr>
            <w:r w:rsidRPr="0026097B">
              <w:t>1</w:t>
            </w:r>
          </w:p>
        </w:tc>
        <w:tc>
          <w:tcPr>
            <w:tcW w:w="4671" w:type="dxa"/>
          </w:tcPr>
          <w:p w:rsidR="00211BBE" w:rsidRPr="0026097B" w:rsidRDefault="00211BBE" w:rsidP="003B3431">
            <w:pPr>
              <w:jc w:val="center"/>
            </w:pPr>
            <w:r w:rsidRPr="0026097B">
              <w:t>2</w:t>
            </w:r>
          </w:p>
        </w:tc>
        <w:tc>
          <w:tcPr>
            <w:tcW w:w="1650" w:type="dxa"/>
          </w:tcPr>
          <w:p w:rsidR="00211BBE" w:rsidRPr="0026097B" w:rsidRDefault="00211BBE" w:rsidP="003B3431">
            <w:pPr>
              <w:jc w:val="center"/>
            </w:pPr>
            <w:r w:rsidRPr="0026097B">
              <w:t>3</w:t>
            </w:r>
          </w:p>
        </w:tc>
        <w:tc>
          <w:tcPr>
            <w:tcW w:w="2189" w:type="dxa"/>
          </w:tcPr>
          <w:p w:rsidR="00211BBE" w:rsidRPr="0026097B" w:rsidRDefault="00211BBE" w:rsidP="003B3431">
            <w:pPr>
              <w:jc w:val="center"/>
            </w:pPr>
            <w:r w:rsidRPr="0026097B">
              <w:t>4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1.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Проведение научных исследований в соответствии с программой факультета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январь-</w:t>
            </w:r>
          </w:p>
          <w:p w:rsidR="00211BBE" w:rsidRDefault="00211BBE" w:rsidP="003B3431">
            <w:pPr>
              <w:jc w:val="center"/>
            </w:pPr>
            <w:r>
              <w:t>декабрь</w:t>
            </w:r>
          </w:p>
        </w:tc>
        <w:tc>
          <w:tcPr>
            <w:tcW w:w="2189" w:type="dxa"/>
          </w:tcPr>
          <w:p w:rsidR="00211BBE" w:rsidRDefault="00211BBE" w:rsidP="003B3431">
            <w:r>
              <w:t xml:space="preserve">Зав. кафедрой, </w:t>
            </w:r>
            <w:proofErr w:type="spellStart"/>
            <w:r>
              <w:t>Плескачев</w:t>
            </w:r>
            <w:proofErr w:type="spellEnd"/>
            <w:r>
              <w:t xml:space="preserve"> Ю.Н.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2.</w:t>
            </w:r>
          </w:p>
        </w:tc>
        <w:tc>
          <w:tcPr>
            <w:tcW w:w="4671" w:type="dxa"/>
          </w:tcPr>
          <w:p w:rsidR="00211BBE" w:rsidRDefault="00211BBE" w:rsidP="003B3431">
            <w:r>
              <w:t>Участи в конференциях различного уровня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 xml:space="preserve">3. 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Участие в </w:t>
            </w:r>
            <w:proofErr w:type="spellStart"/>
            <w:r>
              <w:t>грантовых</w:t>
            </w:r>
            <w:proofErr w:type="spellEnd"/>
            <w:r>
              <w:t xml:space="preserve"> программах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4.</w:t>
            </w:r>
          </w:p>
        </w:tc>
        <w:tc>
          <w:tcPr>
            <w:tcW w:w="4671" w:type="dxa"/>
          </w:tcPr>
          <w:p w:rsidR="00211BBE" w:rsidRPr="00BE71C6" w:rsidRDefault="00211BBE" w:rsidP="003B3431">
            <w:r>
              <w:t xml:space="preserve">Участие в разработках патентов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5.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Защита кандидатских диссертаций аспирантами кафедры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 xml:space="preserve">Аспиранты кафедры 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6.</w:t>
            </w:r>
          </w:p>
        </w:tc>
        <w:tc>
          <w:tcPr>
            <w:tcW w:w="4671" w:type="dxa"/>
          </w:tcPr>
          <w:p w:rsidR="00211BBE" w:rsidRDefault="00211BBE" w:rsidP="003B3431">
            <w:r>
              <w:t>Подготовка научных публикаций (статьи в журналах ВАК, монографии)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7.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Участие в выставках, участие в Дне поля </w:t>
            </w:r>
            <w:proofErr w:type="spellStart"/>
            <w:r>
              <w:t>Прикаспия</w:t>
            </w:r>
            <w:proofErr w:type="spellEnd"/>
            <w:r>
              <w:t xml:space="preserve">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 xml:space="preserve">Сентябрь 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rPr>
          <w:trHeight w:val="1376"/>
        </w:trPr>
        <w:tc>
          <w:tcPr>
            <w:tcW w:w="540" w:type="dxa"/>
            <w:tcBorders>
              <w:bottom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8.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211BBE" w:rsidRDefault="00211BBE" w:rsidP="003B3431">
            <w:r>
              <w:t>Организация научно-</w:t>
            </w:r>
            <w:r w:rsidRPr="00374038">
              <w:t>исследовательской работы студентов по направлениям студенческого научного кружка «</w:t>
            </w:r>
            <w:proofErr w:type="spellStart"/>
            <w:r>
              <w:t>Агроимпульс</w:t>
            </w:r>
            <w:proofErr w:type="spellEnd"/>
            <w:r w:rsidRPr="00374038">
              <w:t>»: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pPr>
              <w:ind w:left="-57" w:right="-57"/>
            </w:pP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реподаватель</w:t>
            </w:r>
            <w:proofErr w:type="spellEnd"/>
          </w:p>
          <w:p w:rsidR="00211BBE" w:rsidRDefault="00211BBE" w:rsidP="003B3431">
            <w:pPr>
              <w:ind w:left="-57" w:right="-57"/>
            </w:pPr>
            <w:r>
              <w:t xml:space="preserve"> Губина Л.В.</w:t>
            </w:r>
          </w:p>
        </w:tc>
      </w:tr>
      <w:tr w:rsidR="00211BBE" w:rsidTr="0021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9.</w:t>
            </w: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</w:tcBorders>
          </w:tcPr>
          <w:p w:rsidR="00211BBE" w:rsidRDefault="00211BBE" w:rsidP="003B3431">
            <w:r>
              <w:t>П</w:t>
            </w:r>
            <w:r w:rsidRPr="00374038">
              <w:t xml:space="preserve">одготовка докладов к выступлениям на конференциях:  </w:t>
            </w:r>
            <w:r>
              <w:t xml:space="preserve">– </w:t>
            </w:r>
            <w:r w:rsidRPr="00374038">
              <w:t>международной научно-практической конференции «Наука и молодежь – новые идеи и решения»</w:t>
            </w:r>
            <w:r>
              <w:t xml:space="preserve">, </w:t>
            </w:r>
            <w:proofErr w:type="spellStart"/>
            <w:r>
              <w:t>ВолГАУ</w:t>
            </w:r>
            <w:proofErr w:type="spellEnd"/>
            <w:r>
              <w:t>;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</w:p>
          <w:p w:rsidR="00211BBE" w:rsidRDefault="00211BBE" w:rsidP="003B3431">
            <w:pPr>
              <w:jc w:val="center"/>
            </w:pPr>
            <w:r>
              <w:t>май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E" w:rsidRDefault="00211BBE" w:rsidP="003B3431">
            <w:pPr>
              <w:jc w:val="center"/>
            </w:pPr>
            <w:r>
              <w:t>10.</w:t>
            </w: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</w:tcBorders>
          </w:tcPr>
          <w:p w:rsidR="00211BBE" w:rsidRPr="00374038" w:rsidRDefault="00211BBE" w:rsidP="003B3431">
            <w:r>
              <w:t>Р</w:t>
            </w:r>
            <w:r w:rsidRPr="00374038">
              <w:t>егиональн</w:t>
            </w:r>
            <w:r>
              <w:t>ая</w:t>
            </w:r>
            <w:r w:rsidRPr="00374038">
              <w:t xml:space="preserve"> научно-практическ</w:t>
            </w:r>
            <w:r>
              <w:t xml:space="preserve">ая конференция </w:t>
            </w:r>
            <w:r w:rsidRPr="00374038">
              <w:t>молодых исследователей  Волгоградской области</w:t>
            </w:r>
            <w:r>
              <w:t xml:space="preserve">, </w:t>
            </w:r>
            <w:proofErr w:type="spellStart"/>
            <w:r>
              <w:t>ВолГАУ</w:t>
            </w:r>
            <w:proofErr w:type="spellEnd"/>
            <w:r>
              <w:t xml:space="preserve">;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</w:p>
          <w:p w:rsidR="00211BBE" w:rsidRDefault="00211BBE" w:rsidP="003B3431">
            <w:pPr>
              <w:jc w:val="center"/>
            </w:pPr>
          </w:p>
          <w:p w:rsidR="00211BBE" w:rsidRDefault="00211BBE" w:rsidP="003B3431">
            <w:pPr>
              <w:jc w:val="center"/>
            </w:pPr>
            <w:r>
              <w:t>ноябрь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E" w:rsidRDefault="00211BBE" w:rsidP="003B3431">
            <w:pPr>
              <w:jc w:val="center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BBE" w:rsidRDefault="00211BBE" w:rsidP="003B3431">
            <w:r w:rsidRPr="00374038">
              <w:t xml:space="preserve">–  научно-практических студенческих конференциях </w:t>
            </w:r>
            <w:proofErr w:type="gramStart"/>
            <w:r w:rsidRPr="00374038">
              <w:t>межвузовского</w:t>
            </w:r>
            <w:proofErr w:type="gramEnd"/>
            <w:r w:rsidRPr="00374038">
              <w:t xml:space="preserve"> и международного уровней</w:t>
            </w:r>
            <w:r>
              <w:t>.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  <w:rPr>
                <w:lang w:val="en-US"/>
              </w:rPr>
            </w:pPr>
            <w:r>
              <w:t>в течение года</w:t>
            </w:r>
          </w:p>
          <w:p w:rsidR="00211BBE" w:rsidRDefault="00211BBE" w:rsidP="003B3431">
            <w:pPr>
              <w:jc w:val="center"/>
            </w:pP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11.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Участие в хоздоговорных темах, конкурсах, </w:t>
            </w:r>
            <w:proofErr w:type="spellStart"/>
            <w:r>
              <w:t>грантовых</w:t>
            </w:r>
            <w:proofErr w:type="spellEnd"/>
            <w:r>
              <w:t xml:space="preserve"> программах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12.</w:t>
            </w:r>
          </w:p>
        </w:tc>
        <w:tc>
          <w:tcPr>
            <w:tcW w:w="4671" w:type="dxa"/>
          </w:tcPr>
          <w:p w:rsidR="00211BBE" w:rsidRDefault="00211BBE" w:rsidP="003B3431">
            <w:r>
              <w:t xml:space="preserve">Издание монографий по итогам научных исследований 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  <w:r>
              <w:t>в течение года</w:t>
            </w:r>
          </w:p>
        </w:tc>
        <w:tc>
          <w:tcPr>
            <w:tcW w:w="2189" w:type="dxa"/>
          </w:tcPr>
          <w:p w:rsidR="00211BBE" w:rsidRDefault="00211BBE" w:rsidP="003B3431">
            <w:r>
              <w:t>профессорско-преподавательский состав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13.</w:t>
            </w:r>
          </w:p>
        </w:tc>
        <w:tc>
          <w:tcPr>
            <w:tcW w:w="4671" w:type="dxa"/>
          </w:tcPr>
          <w:p w:rsidR="00211BBE" w:rsidRPr="0060465C" w:rsidRDefault="00211BBE" w:rsidP="003B3431">
            <w:r>
              <w:t xml:space="preserve">Участие в </w:t>
            </w:r>
            <w:r w:rsidRPr="0060465C">
              <w:t>агропромышленной выставк</w:t>
            </w:r>
            <w:r>
              <w:t>е</w:t>
            </w:r>
          </w:p>
        </w:tc>
        <w:tc>
          <w:tcPr>
            <w:tcW w:w="1650" w:type="dxa"/>
          </w:tcPr>
          <w:p w:rsidR="00211BBE" w:rsidRDefault="00211BBE" w:rsidP="003B3431">
            <w:pPr>
              <w:jc w:val="center"/>
            </w:pPr>
          </w:p>
        </w:tc>
        <w:tc>
          <w:tcPr>
            <w:tcW w:w="2189" w:type="dxa"/>
          </w:tcPr>
          <w:p w:rsidR="00211BBE" w:rsidRDefault="00211BBE" w:rsidP="003B3431">
            <w:r>
              <w:t>профессорско-</w:t>
            </w:r>
            <w:r>
              <w:lastRenderedPageBreak/>
              <w:t>преподавательский состав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 w:rsidRPr="0017142E">
              <w:t xml:space="preserve"> Закладка полевых опытов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>До 1 января 201</w:t>
            </w:r>
            <w:r>
              <w:t>6</w:t>
            </w:r>
            <w:r w:rsidRPr="0017142E">
              <w:t xml:space="preserve"> года</w:t>
            </w:r>
          </w:p>
        </w:tc>
        <w:tc>
          <w:tcPr>
            <w:tcW w:w="2189" w:type="dxa"/>
          </w:tcPr>
          <w:p w:rsidR="00211BBE" w:rsidRPr="0017142E" w:rsidRDefault="00211BBE" w:rsidP="003B3431">
            <w:pPr>
              <w:ind w:left="-108" w:right="-108"/>
            </w:pPr>
            <w:r w:rsidRPr="0017142E">
              <w:t xml:space="preserve">Ю.Н. </w:t>
            </w:r>
            <w:proofErr w:type="spellStart"/>
            <w:r w:rsidRPr="0017142E">
              <w:t>Плескачёв</w:t>
            </w:r>
            <w:proofErr w:type="spellEnd"/>
          </w:p>
          <w:p w:rsidR="00211BBE" w:rsidRPr="0017142E" w:rsidRDefault="00211BBE" w:rsidP="003B3431">
            <w:pPr>
              <w:ind w:right="-108" w:hanging="72"/>
            </w:pPr>
            <w:proofErr w:type="spellStart"/>
            <w:r w:rsidRPr="0017142E">
              <w:t>И.Б.Борисенко</w:t>
            </w:r>
            <w:proofErr w:type="spellEnd"/>
          </w:p>
          <w:p w:rsidR="00211BBE" w:rsidRPr="0017142E" w:rsidRDefault="00211BBE" w:rsidP="003B3431">
            <w:pPr>
              <w:ind w:hanging="72"/>
            </w:pPr>
            <w:r w:rsidRPr="0017142E">
              <w:t>А.А. Холод</w:t>
            </w:r>
          </w:p>
          <w:p w:rsidR="00211BBE" w:rsidRPr="0017142E" w:rsidRDefault="00211BBE" w:rsidP="003B3431">
            <w:pPr>
              <w:ind w:hanging="72"/>
            </w:pPr>
            <w:r w:rsidRPr="0017142E">
              <w:t>А.Н. Сидоров</w:t>
            </w:r>
          </w:p>
          <w:p w:rsidR="00211BBE" w:rsidRPr="0017142E" w:rsidRDefault="00211BBE" w:rsidP="003B3431"/>
        </w:tc>
      </w:tr>
      <w:tr w:rsidR="00211BBE" w:rsidTr="00211BBE">
        <w:tc>
          <w:tcPr>
            <w:tcW w:w="540" w:type="dxa"/>
          </w:tcPr>
          <w:p w:rsidR="00211BBE" w:rsidRDefault="00211BBE" w:rsidP="003B3431">
            <w:r>
              <w:t>15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 w:rsidRPr="0017142E">
              <w:t>Изготовление орудий и рабочих органов на промышленных предприятиях области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 xml:space="preserve"> </w:t>
            </w:r>
            <w:proofErr w:type="gramStart"/>
            <w:r w:rsidRPr="0017142E">
              <w:t>Согласно заявок</w:t>
            </w:r>
            <w:proofErr w:type="gramEnd"/>
          </w:p>
        </w:tc>
        <w:tc>
          <w:tcPr>
            <w:tcW w:w="2189" w:type="dxa"/>
          </w:tcPr>
          <w:p w:rsidR="00211BBE" w:rsidRPr="0017142E" w:rsidRDefault="00211BBE" w:rsidP="003B3431">
            <w:pPr>
              <w:ind w:right="-108"/>
            </w:pPr>
            <w:r w:rsidRPr="0017142E">
              <w:t xml:space="preserve">  </w:t>
            </w:r>
            <w:proofErr w:type="spellStart"/>
            <w:r w:rsidRPr="0017142E">
              <w:t>И.Б.Борисенко</w:t>
            </w:r>
            <w:proofErr w:type="spellEnd"/>
          </w:p>
          <w:p w:rsidR="00211BBE" w:rsidRPr="0017142E" w:rsidRDefault="00211BBE" w:rsidP="003B3431">
            <w:pPr>
              <w:ind w:left="-108" w:right="-108"/>
            </w:pPr>
            <w:r w:rsidRPr="0017142E">
              <w:t xml:space="preserve">Ю.Н. </w:t>
            </w:r>
            <w:proofErr w:type="spellStart"/>
            <w:r w:rsidRPr="0017142E">
              <w:t>Плескачёв</w:t>
            </w:r>
            <w:proofErr w:type="spellEnd"/>
          </w:p>
          <w:p w:rsidR="00211BBE" w:rsidRPr="0017142E" w:rsidRDefault="00211BBE" w:rsidP="003B3431"/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16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 w:rsidRPr="0017142E">
              <w:t>Заключение договоров с сельхозпредприятиями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>До   1 сентября 201</w:t>
            </w:r>
            <w:r>
              <w:t>6</w:t>
            </w:r>
            <w:r w:rsidRPr="0017142E">
              <w:t xml:space="preserve"> года</w:t>
            </w:r>
          </w:p>
        </w:tc>
        <w:tc>
          <w:tcPr>
            <w:tcW w:w="2189" w:type="dxa"/>
          </w:tcPr>
          <w:p w:rsidR="00211BBE" w:rsidRPr="0017142E" w:rsidRDefault="00211BBE" w:rsidP="003B3431">
            <w:pPr>
              <w:ind w:left="-108" w:right="-108"/>
            </w:pPr>
            <w:r w:rsidRPr="0017142E">
              <w:t xml:space="preserve">Ю.Н. </w:t>
            </w:r>
            <w:proofErr w:type="spellStart"/>
            <w:r w:rsidRPr="0017142E">
              <w:t>Плескачёв</w:t>
            </w:r>
            <w:proofErr w:type="spellEnd"/>
          </w:p>
          <w:p w:rsidR="00211BBE" w:rsidRPr="0017142E" w:rsidRDefault="00211BBE" w:rsidP="003B3431">
            <w:pPr>
              <w:ind w:right="-108"/>
            </w:pPr>
            <w:proofErr w:type="spellStart"/>
            <w:r w:rsidRPr="0017142E">
              <w:t>И.Б.Борисенко</w:t>
            </w:r>
            <w:proofErr w:type="spellEnd"/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17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 w:rsidRPr="0017142E">
              <w:t>Продажа и поставка рабочих органов и орудий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>В течение года</w:t>
            </w:r>
          </w:p>
        </w:tc>
        <w:tc>
          <w:tcPr>
            <w:tcW w:w="2189" w:type="dxa"/>
          </w:tcPr>
          <w:p w:rsidR="00211BBE" w:rsidRPr="0017142E" w:rsidRDefault="00211BBE" w:rsidP="003B3431">
            <w:pPr>
              <w:ind w:left="-108" w:right="-108"/>
            </w:pPr>
            <w:r w:rsidRPr="0017142E">
              <w:t xml:space="preserve">Ю.Н. </w:t>
            </w:r>
            <w:proofErr w:type="spellStart"/>
            <w:r w:rsidRPr="0017142E">
              <w:t>Плескачёв</w:t>
            </w:r>
            <w:proofErr w:type="spellEnd"/>
          </w:p>
          <w:p w:rsidR="00211BBE" w:rsidRPr="0017142E" w:rsidRDefault="00211BBE" w:rsidP="003B3431">
            <w:pPr>
              <w:ind w:right="-108"/>
            </w:pPr>
            <w:proofErr w:type="spellStart"/>
            <w:r w:rsidRPr="0017142E">
              <w:t>И.Б.Борисенко</w:t>
            </w:r>
            <w:proofErr w:type="spellEnd"/>
          </w:p>
          <w:p w:rsidR="00211BBE" w:rsidRPr="0017142E" w:rsidRDefault="00211BBE" w:rsidP="003B3431">
            <w:r w:rsidRPr="0017142E">
              <w:t>А.А. Холод</w:t>
            </w:r>
          </w:p>
          <w:p w:rsidR="00211BBE" w:rsidRPr="0017142E" w:rsidRDefault="00211BBE" w:rsidP="003B3431">
            <w:r w:rsidRPr="0017142E">
              <w:t>А.Н. Сидоров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18.</w:t>
            </w:r>
          </w:p>
        </w:tc>
        <w:tc>
          <w:tcPr>
            <w:tcW w:w="4671" w:type="dxa"/>
          </w:tcPr>
          <w:p w:rsidR="00211BBE" w:rsidRPr="0017142E" w:rsidRDefault="00211BBE" w:rsidP="003B3431">
            <w:r w:rsidRPr="0017142E">
              <w:t>Внедрение в сельскохозяйственных предприятиях Волгоградской области и других регионов России рабочих органов «Ранчо» и «</w:t>
            </w:r>
            <w:proofErr w:type="spellStart"/>
            <w:r w:rsidRPr="0017142E">
              <w:t>Ропа</w:t>
            </w:r>
            <w:proofErr w:type="spellEnd"/>
            <w:r w:rsidRPr="0017142E">
              <w:t>», орудий серий ОЧО и ОМПО</w:t>
            </w:r>
          </w:p>
        </w:tc>
        <w:tc>
          <w:tcPr>
            <w:tcW w:w="1650" w:type="dxa"/>
          </w:tcPr>
          <w:p w:rsidR="00211BBE" w:rsidRPr="0014115E" w:rsidRDefault="00211BBE" w:rsidP="003B3431">
            <w:pPr>
              <w:jc w:val="both"/>
            </w:pPr>
          </w:p>
        </w:tc>
        <w:tc>
          <w:tcPr>
            <w:tcW w:w="2189" w:type="dxa"/>
          </w:tcPr>
          <w:p w:rsidR="00211BBE" w:rsidRPr="0014115E" w:rsidRDefault="00211BBE" w:rsidP="003B3431"/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19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>
              <w:t>-</w:t>
            </w:r>
            <w:r w:rsidRPr="0017142E">
              <w:t xml:space="preserve"> Разработка и изготовление макетных образцов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 xml:space="preserve">До 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7142E">
                <w:t>201</w:t>
              </w:r>
              <w:r>
                <w:t>6</w:t>
              </w:r>
              <w:r w:rsidRPr="0017142E">
                <w:t xml:space="preserve"> г</w:t>
              </w:r>
            </w:smartTag>
            <w:r w:rsidRPr="0017142E">
              <w:t xml:space="preserve"> </w:t>
            </w:r>
          </w:p>
        </w:tc>
        <w:tc>
          <w:tcPr>
            <w:tcW w:w="2189" w:type="dxa"/>
          </w:tcPr>
          <w:p w:rsidR="00211BBE" w:rsidRPr="0017142E" w:rsidRDefault="00211BBE" w:rsidP="003B3431">
            <w:pPr>
              <w:ind w:left="-108" w:right="-108"/>
            </w:pPr>
            <w:proofErr w:type="spellStart"/>
            <w:r w:rsidRPr="0017142E">
              <w:t>И.Б.Борисенко</w:t>
            </w:r>
            <w:proofErr w:type="spellEnd"/>
          </w:p>
          <w:p w:rsidR="00211BBE" w:rsidRPr="0017142E" w:rsidRDefault="00211BBE" w:rsidP="003B3431">
            <w:r w:rsidRPr="0017142E">
              <w:t xml:space="preserve">   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20</w:t>
            </w:r>
          </w:p>
        </w:tc>
        <w:tc>
          <w:tcPr>
            <w:tcW w:w="4671" w:type="dxa"/>
          </w:tcPr>
          <w:p w:rsidR="00211BBE" w:rsidRPr="0017142E" w:rsidRDefault="00211BBE" w:rsidP="003B3431">
            <w:pPr>
              <w:jc w:val="both"/>
            </w:pPr>
            <w:r>
              <w:t>-</w:t>
            </w:r>
            <w:r w:rsidRPr="0017142E">
              <w:t xml:space="preserve"> Патентирование рабочих органов</w:t>
            </w:r>
          </w:p>
        </w:tc>
        <w:tc>
          <w:tcPr>
            <w:tcW w:w="1650" w:type="dxa"/>
          </w:tcPr>
          <w:p w:rsidR="00211BBE" w:rsidRPr="0017142E" w:rsidRDefault="00211BBE" w:rsidP="003B3431">
            <w:pPr>
              <w:jc w:val="center"/>
            </w:pPr>
            <w:r w:rsidRPr="0017142E">
              <w:t>До 1 ян</w:t>
            </w:r>
            <w:r>
              <w:t xml:space="preserve">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17142E">
                <w:t xml:space="preserve"> г</w:t>
              </w:r>
            </w:smartTag>
            <w:r w:rsidRPr="0017142E">
              <w:t xml:space="preserve"> </w:t>
            </w:r>
          </w:p>
        </w:tc>
        <w:tc>
          <w:tcPr>
            <w:tcW w:w="2189" w:type="dxa"/>
          </w:tcPr>
          <w:p w:rsidR="00211BBE" w:rsidRPr="0017142E" w:rsidRDefault="00211BBE" w:rsidP="003B3431">
            <w:pPr>
              <w:ind w:left="-108" w:right="-108"/>
            </w:pPr>
            <w:proofErr w:type="spellStart"/>
            <w:r w:rsidRPr="0017142E">
              <w:t>И.Б.Борисенко</w:t>
            </w:r>
            <w:proofErr w:type="spellEnd"/>
          </w:p>
          <w:p w:rsidR="00211BBE" w:rsidRPr="0017142E" w:rsidRDefault="00211BBE" w:rsidP="003B3431">
            <w:r w:rsidRPr="0017142E">
              <w:t xml:space="preserve">   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21</w:t>
            </w:r>
          </w:p>
        </w:tc>
        <w:tc>
          <w:tcPr>
            <w:tcW w:w="4671" w:type="dxa"/>
          </w:tcPr>
          <w:p w:rsidR="00211BBE" w:rsidRPr="00A44295" w:rsidRDefault="00211BBE" w:rsidP="003B3431">
            <w:pPr>
              <w:jc w:val="both"/>
            </w:pPr>
            <w:r>
              <w:t>-</w:t>
            </w:r>
            <w:r w:rsidRPr="00A44295">
              <w:t xml:space="preserve"> Заключение договоров с сельхозпредприятиями</w:t>
            </w:r>
          </w:p>
        </w:tc>
        <w:tc>
          <w:tcPr>
            <w:tcW w:w="1650" w:type="dxa"/>
          </w:tcPr>
          <w:p w:rsidR="00211BBE" w:rsidRPr="00A44295" w:rsidRDefault="00211BBE" w:rsidP="003B3431">
            <w:pPr>
              <w:jc w:val="both"/>
            </w:pPr>
            <w:r w:rsidRPr="00A44295">
              <w:t>В течение года</w:t>
            </w:r>
          </w:p>
        </w:tc>
        <w:tc>
          <w:tcPr>
            <w:tcW w:w="2189" w:type="dxa"/>
          </w:tcPr>
          <w:p w:rsidR="00211BBE" w:rsidRPr="00A44295" w:rsidRDefault="00211BBE" w:rsidP="003B3431">
            <w:r w:rsidRPr="00A44295">
              <w:t>И.Б. Борисенко</w:t>
            </w:r>
          </w:p>
          <w:p w:rsidR="00211BBE" w:rsidRPr="00A44295" w:rsidRDefault="00211BBE" w:rsidP="003B3431">
            <w:pPr>
              <w:ind w:right="-108"/>
            </w:pPr>
            <w:r w:rsidRPr="00A44295">
              <w:t xml:space="preserve">Ю.Н. </w:t>
            </w:r>
            <w:proofErr w:type="spellStart"/>
            <w:r w:rsidRPr="00A44295">
              <w:t>Плескачёв</w:t>
            </w:r>
            <w:proofErr w:type="spellEnd"/>
          </w:p>
          <w:p w:rsidR="00211BBE" w:rsidRPr="00A44295" w:rsidRDefault="00211BBE" w:rsidP="003B3431">
            <w:r w:rsidRPr="00A44295">
              <w:t>А.А. Холод</w:t>
            </w:r>
          </w:p>
          <w:p w:rsidR="00211BBE" w:rsidRPr="00A44295" w:rsidRDefault="00211BBE" w:rsidP="003B3431">
            <w:r w:rsidRPr="00A44295">
              <w:t>А.Н. Сидоров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22</w:t>
            </w:r>
          </w:p>
        </w:tc>
        <w:tc>
          <w:tcPr>
            <w:tcW w:w="4671" w:type="dxa"/>
          </w:tcPr>
          <w:p w:rsidR="00211BBE" w:rsidRPr="00A44295" w:rsidRDefault="00211BBE" w:rsidP="003B3431">
            <w:r>
              <w:t>-</w:t>
            </w:r>
            <w:r w:rsidRPr="00A44295">
              <w:t xml:space="preserve"> Разработка агротехнологических мероприятий:</w:t>
            </w:r>
          </w:p>
          <w:p w:rsidR="00211BBE" w:rsidRPr="00A44295" w:rsidRDefault="00211BBE" w:rsidP="003B3431">
            <w:r>
              <w:t xml:space="preserve">- </w:t>
            </w:r>
            <w:r w:rsidRPr="00A44295">
              <w:t>Создание карт полей с определением точных границ и площадей участков</w:t>
            </w:r>
          </w:p>
          <w:p w:rsidR="00211BBE" w:rsidRPr="00A44295" w:rsidRDefault="00211BBE" w:rsidP="003B3431">
            <w:r>
              <w:t>-</w:t>
            </w:r>
            <w:r w:rsidRPr="00A44295">
              <w:t xml:space="preserve"> Агротехническая оценка исследуемых участков:</w:t>
            </w:r>
          </w:p>
          <w:p w:rsidR="00211BBE" w:rsidRPr="00A44295" w:rsidRDefault="00211BBE" w:rsidP="003B3431">
            <w:r w:rsidRPr="00A44295">
              <w:t>твердость почвы;</w:t>
            </w:r>
          </w:p>
          <w:p w:rsidR="00211BBE" w:rsidRPr="00A44295" w:rsidRDefault="00211BBE" w:rsidP="003B3431">
            <w:r w:rsidRPr="00A44295">
              <w:t>кислотность почвы;</w:t>
            </w:r>
          </w:p>
          <w:p w:rsidR="00211BBE" w:rsidRPr="00A44295" w:rsidRDefault="00211BBE" w:rsidP="003B3431">
            <w:r w:rsidRPr="00A44295">
              <w:t>электропроводность почвы</w:t>
            </w:r>
          </w:p>
        </w:tc>
        <w:tc>
          <w:tcPr>
            <w:tcW w:w="1650" w:type="dxa"/>
          </w:tcPr>
          <w:p w:rsidR="00211BBE" w:rsidRPr="00A44295" w:rsidRDefault="00211BBE" w:rsidP="003B3431">
            <w:pPr>
              <w:jc w:val="both"/>
            </w:pPr>
            <w:r w:rsidRPr="00A44295">
              <w:t xml:space="preserve"> В течение года</w:t>
            </w:r>
          </w:p>
        </w:tc>
        <w:tc>
          <w:tcPr>
            <w:tcW w:w="2189" w:type="dxa"/>
          </w:tcPr>
          <w:p w:rsidR="00211BBE" w:rsidRPr="00A44295" w:rsidRDefault="00211BBE" w:rsidP="003B3431">
            <w:pPr>
              <w:ind w:right="-108"/>
            </w:pPr>
            <w:r w:rsidRPr="00A44295">
              <w:t>И.Б. Борисенко</w:t>
            </w:r>
          </w:p>
          <w:p w:rsidR="00211BBE" w:rsidRPr="00A44295" w:rsidRDefault="00211BBE" w:rsidP="003B3431">
            <w:pPr>
              <w:ind w:right="-108"/>
            </w:pPr>
            <w:r w:rsidRPr="00A44295">
              <w:t xml:space="preserve">Ю.Н. </w:t>
            </w:r>
            <w:proofErr w:type="spellStart"/>
            <w:r w:rsidRPr="00A44295">
              <w:t>Плескачёв</w:t>
            </w:r>
            <w:proofErr w:type="spellEnd"/>
          </w:p>
          <w:p w:rsidR="00211BBE" w:rsidRPr="00A44295" w:rsidRDefault="00211BBE" w:rsidP="003B3431">
            <w:r w:rsidRPr="00A44295">
              <w:t>А.А. Холод</w:t>
            </w:r>
          </w:p>
          <w:p w:rsidR="00211BBE" w:rsidRPr="00A44295" w:rsidRDefault="00211BBE" w:rsidP="003B3431">
            <w:pPr>
              <w:jc w:val="both"/>
            </w:pPr>
            <w:r w:rsidRPr="00A44295">
              <w:t>А.Н. Сидоров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23</w:t>
            </w:r>
          </w:p>
        </w:tc>
        <w:tc>
          <w:tcPr>
            <w:tcW w:w="4671" w:type="dxa"/>
          </w:tcPr>
          <w:p w:rsidR="00211BBE" w:rsidRPr="00A44295" w:rsidRDefault="00211BBE" w:rsidP="003B3431">
            <w:pPr>
              <w:ind w:left="142" w:hanging="142"/>
              <w:jc w:val="both"/>
            </w:pPr>
            <w:r>
              <w:t xml:space="preserve">- </w:t>
            </w:r>
            <w:r w:rsidRPr="00A44295">
              <w:t xml:space="preserve">Совместно с ЗАО Фирма «Август» оперативная консалтинговая помощь </w:t>
            </w:r>
            <w:proofErr w:type="spellStart"/>
            <w:r w:rsidRPr="00A44295">
              <w:t>сельхозтоваропроизводителям</w:t>
            </w:r>
            <w:proofErr w:type="spellEnd"/>
          </w:p>
        </w:tc>
        <w:tc>
          <w:tcPr>
            <w:tcW w:w="1650" w:type="dxa"/>
          </w:tcPr>
          <w:p w:rsidR="00211BBE" w:rsidRPr="00A44295" w:rsidRDefault="00211BBE" w:rsidP="003B3431">
            <w:pPr>
              <w:jc w:val="both"/>
            </w:pPr>
            <w:r w:rsidRPr="00A44295">
              <w:t>В течение года</w:t>
            </w:r>
          </w:p>
        </w:tc>
        <w:tc>
          <w:tcPr>
            <w:tcW w:w="2189" w:type="dxa"/>
          </w:tcPr>
          <w:p w:rsidR="00211BBE" w:rsidRPr="00A44295" w:rsidRDefault="00211BBE" w:rsidP="003B3431">
            <w:r w:rsidRPr="00A44295">
              <w:t>И.Б. Борисенко</w:t>
            </w:r>
          </w:p>
          <w:p w:rsidR="00211BBE" w:rsidRPr="00A44295" w:rsidRDefault="00211BBE" w:rsidP="003B3431">
            <w:pPr>
              <w:ind w:right="-108"/>
            </w:pPr>
            <w:r w:rsidRPr="00A44295">
              <w:t xml:space="preserve">Ю.Н. </w:t>
            </w:r>
            <w:proofErr w:type="spellStart"/>
            <w:r w:rsidRPr="00A44295">
              <w:t>Плескачёв</w:t>
            </w:r>
            <w:proofErr w:type="spellEnd"/>
          </w:p>
          <w:p w:rsidR="00211BBE" w:rsidRPr="00A44295" w:rsidRDefault="00211BBE" w:rsidP="003B3431">
            <w:r w:rsidRPr="00A44295">
              <w:t>А.А. Холод</w:t>
            </w:r>
          </w:p>
          <w:p w:rsidR="00211BBE" w:rsidRPr="00A44295" w:rsidRDefault="00211BBE" w:rsidP="003B3431">
            <w:pPr>
              <w:jc w:val="both"/>
            </w:pPr>
            <w:r w:rsidRPr="00A44295">
              <w:t>А.Н. Сидоров</w:t>
            </w:r>
          </w:p>
        </w:tc>
      </w:tr>
      <w:tr w:rsidR="00211BBE" w:rsidTr="00211BBE">
        <w:tc>
          <w:tcPr>
            <w:tcW w:w="540" w:type="dxa"/>
          </w:tcPr>
          <w:p w:rsidR="00211BBE" w:rsidRDefault="00211BBE" w:rsidP="003B3431">
            <w:pPr>
              <w:jc w:val="center"/>
            </w:pPr>
            <w:r>
              <w:t>24</w:t>
            </w:r>
          </w:p>
        </w:tc>
        <w:tc>
          <w:tcPr>
            <w:tcW w:w="4671" w:type="dxa"/>
          </w:tcPr>
          <w:p w:rsidR="00211BBE" w:rsidRPr="00A44295" w:rsidRDefault="00211BBE" w:rsidP="003B3431">
            <w:pPr>
              <w:jc w:val="both"/>
            </w:pPr>
            <w:r>
              <w:t>-</w:t>
            </w:r>
            <w:r w:rsidRPr="00A44295">
              <w:t>Комплексное агрономическое сопровождение хозяйства в течение 1 сезона</w:t>
            </w:r>
          </w:p>
        </w:tc>
        <w:tc>
          <w:tcPr>
            <w:tcW w:w="1650" w:type="dxa"/>
          </w:tcPr>
          <w:p w:rsidR="00211BBE" w:rsidRPr="00A44295" w:rsidRDefault="00211BBE" w:rsidP="003B3431">
            <w:pPr>
              <w:jc w:val="both"/>
            </w:pPr>
            <w:r w:rsidRPr="00A44295">
              <w:t>В течение года</w:t>
            </w:r>
          </w:p>
        </w:tc>
        <w:tc>
          <w:tcPr>
            <w:tcW w:w="2189" w:type="dxa"/>
          </w:tcPr>
          <w:p w:rsidR="00211BBE" w:rsidRPr="00A44295" w:rsidRDefault="00211BBE" w:rsidP="003B3431">
            <w:pPr>
              <w:ind w:right="-108"/>
            </w:pPr>
            <w:r w:rsidRPr="00A44295">
              <w:t>И.Б. Борисенко</w:t>
            </w:r>
          </w:p>
          <w:p w:rsidR="00211BBE" w:rsidRPr="00A44295" w:rsidRDefault="00211BBE" w:rsidP="003B3431">
            <w:pPr>
              <w:ind w:right="-108"/>
            </w:pPr>
            <w:r w:rsidRPr="00A44295">
              <w:t xml:space="preserve">Ю.Н. </w:t>
            </w:r>
            <w:proofErr w:type="spellStart"/>
            <w:r w:rsidRPr="00A44295">
              <w:t>Плескачёв</w:t>
            </w:r>
            <w:proofErr w:type="spellEnd"/>
          </w:p>
          <w:p w:rsidR="00211BBE" w:rsidRPr="00A44295" w:rsidRDefault="00211BBE" w:rsidP="003B3431">
            <w:r w:rsidRPr="00A44295">
              <w:t>А.А. Холод</w:t>
            </w:r>
          </w:p>
          <w:p w:rsidR="00211BBE" w:rsidRPr="00A44295" w:rsidRDefault="00211BBE" w:rsidP="003B3431">
            <w:pPr>
              <w:jc w:val="both"/>
            </w:pPr>
            <w:r w:rsidRPr="00A44295">
              <w:t>А.Н. Сидоров</w:t>
            </w:r>
          </w:p>
        </w:tc>
      </w:tr>
    </w:tbl>
    <w:p w:rsidR="00211BBE" w:rsidRDefault="00211BBE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05465C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B3431" w:rsidSect="003B3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BBE" w:rsidRDefault="00211BBE" w:rsidP="00211B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научно-исследовательской деятельности</w:t>
      </w:r>
    </w:p>
    <w:p w:rsidR="003B3431" w:rsidRPr="003B3431" w:rsidRDefault="003B3431" w:rsidP="003B34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7" w:type="dxa"/>
        <w:jc w:val="center"/>
        <w:tblInd w:w="8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785"/>
        <w:gridCol w:w="1566"/>
        <w:gridCol w:w="1718"/>
        <w:gridCol w:w="2162"/>
        <w:gridCol w:w="2215"/>
        <w:gridCol w:w="1398"/>
        <w:gridCol w:w="2854"/>
      </w:tblGrid>
      <w:tr w:rsidR="00CD41E3" w:rsidRPr="00CD41E3" w:rsidTr="00F33C75">
        <w:trPr>
          <w:trHeight w:val="487"/>
          <w:jc w:val="center"/>
        </w:trPr>
        <w:tc>
          <w:tcPr>
            <w:tcW w:w="579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41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5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566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Номер и 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госконтракта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или гранта</w:t>
            </w:r>
          </w:p>
        </w:tc>
        <w:tc>
          <w:tcPr>
            <w:tcW w:w="1718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Руководитель, должность, </w:t>
            </w: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D41E3">
              <w:rPr>
                <w:rFonts w:ascii="Times New Roman" w:hAnsi="Times New Roman"/>
                <w:sz w:val="24"/>
                <w:szCs w:val="24"/>
              </w:rPr>
              <w:t>тепень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2162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Характер НИР 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(фундаментальная, прикладная, </w:t>
            </w:r>
            <w:proofErr w:type="gramEnd"/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разработка)</w:t>
            </w:r>
          </w:p>
        </w:tc>
        <w:tc>
          <w:tcPr>
            <w:tcW w:w="3613" w:type="dxa"/>
            <w:gridSpan w:val="2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854" w:type="dxa"/>
            <w:vMerge w:val="restart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Источники и объем финансирования 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России, фонды, правительство области, </w:t>
            </w:r>
            <w:proofErr w:type="gramEnd"/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 xml:space="preserve">внешние, другие) или </w:t>
            </w: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дополнительной оплаты (в счет второй половины рабочего дня)</w:t>
            </w:r>
          </w:p>
        </w:tc>
      </w:tr>
      <w:tr w:rsidR="00CD41E3" w:rsidRPr="00CD41E3" w:rsidTr="00F33C75">
        <w:trPr>
          <w:jc w:val="center"/>
        </w:trPr>
        <w:tc>
          <w:tcPr>
            <w:tcW w:w="579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98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Статус (ППС, УВП, аспиранты, студенты)</w:t>
            </w:r>
          </w:p>
        </w:tc>
        <w:tc>
          <w:tcPr>
            <w:tcW w:w="2854" w:type="dxa"/>
            <w:vMerge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1E3" w:rsidRPr="00CD41E3" w:rsidTr="00F33C75">
        <w:trPr>
          <w:jc w:val="center"/>
        </w:trPr>
        <w:tc>
          <w:tcPr>
            <w:tcW w:w="579" w:type="dxa"/>
            <w:vAlign w:val="center"/>
          </w:tcPr>
          <w:p w:rsidR="00CD41E3" w:rsidRPr="00CD41E3" w:rsidRDefault="00F33C75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Совершенствование способов основной обработки под ячмень на светло-каштановых почвах Волгоградской области</w:t>
            </w:r>
          </w:p>
        </w:tc>
        <w:tc>
          <w:tcPr>
            <w:tcW w:w="1566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Плескачев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162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215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Грабов Р.С.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Сидоров А.Н.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Холод А.А.</w:t>
            </w:r>
          </w:p>
        </w:tc>
        <w:tc>
          <w:tcPr>
            <w:tcW w:w="1398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Аспирант,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УВП</w:t>
            </w:r>
          </w:p>
        </w:tc>
        <w:tc>
          <w:tcPr>
            <w:tcW w:w="2854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1E3" w:rsidRPr="00CD41E3" w:rsidTr="00F33C75">
        <w:trPr>
          <w:jc w:val="center"/>
        </w:trPr>
        <w:tc>
          <w:tcPr>
            <w:tcW w:w="579" w:type="dxa"/>
            <w:vAlign w:val="center"/>
          </w:tcPr>
          <w:p w:rsidR="00CD41E3" w:rsidRPr="00CD41E3" w:rsidRDefault="00F33C75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Оптимизация минерального питания озимой пшеницы</w:t>
            </w:r>
          </w:p>
        </w:tc>
        <w:tc>
          <w:tcPr>
            <w:tcW w:w="1566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№4 22.05.15</w:t>
            </w:r>
          </w:p>
        </w:tc>
        <w:tc>
          <w:tcPr>
            <w:tcW w:w="1718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Плескачев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162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215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Борисенко И.Б.,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Сидоров А.Н.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Холод А.А.</w:t>
            </w:r>
          </w:p>
        </w:tc>
        <w:tc>
          <w:tcPr>
            <w:tcW w:w="1398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ППС, УВП</w:t>
            </w:r>
          </w:p>
        </w:tc>
        <w:tc>
          <w:tcPr>
            <w:tcW w:w="2854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институт питания растений</w:t>
            </w:r>
          </w:p>
        </w:tc>
      </w:tr>
      <w:tr w:rsidR="00CD41E3" w:rsidRPr="00CD41E3" w:rsidTr="00F33C75">
        <w:trPr>
          <w:jc w:val="center"/>
        </w:trPr>
        <w:tc>
          <w:tcPr>
            <w:tcW w:w="579" w:type="dxa"/>
            <w:vAlign w:val="center"/>
          </w:tcPr>
          <w:p w:rsidR="00CD41E3" w:rsidRPr="00CD41E3" w:rsidRDefault="00F33C75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Фертигация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овощных культур</w:t>
            </w:r>
          </w:p>
        </w:tc>
        <w:tc>
          <w:tcPr>
            <w:tcW w:w="1566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№2 2.03.15</w:t>
            </w:r>
          </w:p>
        </w:tc>
        <w:tc>
          <w:tcPr>
            <w:tcW w:w="1718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Плескачев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162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215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Филин В.И.,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Кривцов И.В.,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Борисенко И.Б.,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Сидоров А.Н.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Холод А.А.</w:t>
            </w:r>
          </w:p>
        </w:tc>
        <w:tc>
          <w:tcPr>
            <w:tcW w:w="1398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ППС, УВП</w:t>
            </w:r>
          </w:p>
        </w:tc>
        <w:tc>
          <w:tcPr>
            <w:tcW w:w="2854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институт питания растений</w:t>
            </w:r>
          </w:p>
        </w:tc>
      </w:tr>
      <w:tr w:rsidR="00CD41E3" w:rsidRPr="00CD41E3" w:rsidTr="00F33C75">
        <w:trPr>
          <w:jc w:val="center"/>
        </w:trPr>
        <w:tc>
          <w:tcPr>
            <w:tcW w:w="579" w:type="dxa"/>
            <w:vAlign w:val="center"/>
          </w:tcPr>
          <w:p w:rsidR="00CD41E3" w:rsidRPr="00CD41E3" w:rsidRDefault="00F33C75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Научное сопровождение производственной деятельност</w:t>
            </w:r>
            <w:proofErr w:type="gramStart"/>
            <w:r w:rsidRPr="00CD41E3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«Кит» Ленинского района Волгоградской области</w:t>
            </w:r>
          </w:p>
        </w:tc>
        <w:tc>
          <w:tcPr>
            <w:tcW w:w="1566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№1 05.02.15</w:t>
            </w:r>
          </w:p>
        </w:tc>
        <w:tc>
          <w:tcPr>
            <w:tcW w:w="1718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proofErr w:type="spellStart"/>
            <w:r w:rsidRPr="00CD41E3">
              <w:rPr>
                <w:rFonts w:ascii="Times New Roman" w:hAnsi="Times New Roman"/>
                <w:sz w:val="24"/>
                <w:szCs w:val="24"/>
              </w:rPr>
              <w:t>Плескачев</w:t>
            </w:r>
            <w:proofErr w:type="spellEnd"/>
            <w:r w:rsidRPr="00CD41E3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162" w:type="dxa"/>
            <w:vAlign w:val="center"/>
          </w:tcPr>
          <w:p w:rsidR="00CD41E3" w:rsidRPr="00CD41E3" w:rsidRDefault="00CD41E3" w:rsidP="003B3431">
            <w:pPr>
              <w:jc w:val="center"/>
              <w:rPr>
                <w:sz w:val="24"/>
                <w:szCs w:val="24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215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Борисенко И.Б.,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Сидоров А.Н.</w:t>
            </w:r>
          </w:p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Холод А.А.</w:t>
            </w:r>
          </w:p>
        </w:tc>
        <w:tc>
          <w:tcPr>
            <w:tcW w:w="1398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ППС, УВП</w:t>
            </w:r>
          </w:p>
        </w:tc>
        <w:tc>
          <w:tcPr>
            <w:tcW w:w="2854" w:type="dxa"/>
            <w:vAlign w:val="center"/>
          </w:tcPr>
          <w:p w:rsidR="00CD41E3" w:rsidRPr="00CD41E3" w:rsidRDefault="00CD41E3" w:rsidP="003B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1E3">
              <w:rPr>
                <w:rFonts w:ascii="Times New Roman" w:hAnsi="Times New Roman"/>
                <w:sz w:val="24"/>
                <w:szCs w:val="24"/>
              </w:rPr>
              <w:t>ООО «Кит» Ленинского района Волгоградской области</w:t>
            </w:r>
          </w:p>
        </w:tc>
      </w:tr>
    </w:tbl>
    <w:p w:rsidR="00F33C75" w:rsidRDefault="00F33C75" w:rsidP="00211BB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33C75" w:rsidSect="00F33C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B00" w:rsidRDefault="003E3B00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проводимые в рамках научно-исследовательской деятельности</w:t>
      </w:r>
    </w:p>
    <w:p w:rsidR="003E3B00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Конференции:</w:t>
      </w:r>
    </w:p>
    <w:p w:rsidR="00933822" w:rsidRDefault="00933822" w:rsidP="00933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406">
        <w:rPr>
          <w:rFonts w:ascii="Times New Roman" w:hAnsi="Times New Roman"/>
          <w:sz w:val="28"/>
          <w:szCs w:val="28"/>
        </w:rPr>
        <w:t>Нау</w:t>
      </w:r>
      <w:r>
        <w:rPr>
          <w:rFonts w:ascii="Times New Roman" w:hAnsi="Times New Roman"/>
          <w:sz w:val="28"/>
          <w:szCs w:val="28"/>
        </w:rPr>
        <w:t>чно-практическая</w:t>
      </w:r>
      <w:proofErr w:type="gramEnd"/>
      <w:r w:rsidRPr="00F52406">
        <w:rPr>
          <w:rFonts w:ascii="Times New Roman" w:hAnsi="Times New Roman"/>
          <w:sz w:val="28"/>
          <w:szCs w:val="28"/>
        </w:rPr>
        <w:t xml:space="preserve"> конференции, «Практическое  применение биопрепаратов в </w:t>
      </w:r>
      <w:proofErr w:type="spellStart"/>
      <w:r w:rsidRPr="00F52406">
        <w:rPr>
          <w:rFonts w:ascii="Times New Roman" w:hAnsi="Times New Roman"/>
          <w:sz w:val="28"/>
          <w:szCs w:val="28"/>
        </w:rPr>
        <w:t>биологизированном</w:t>
      </w:r>
      <w:proofErr w:type="spellEnd"/>
      <w:r w:rsidRPr="00F52406">
        <w:rPr>
          <w:rFonts w:ascii="Times New Roman" w:hAnsi="Times New Roman"/>
          <w:sz w:val="28"/>
          <w:szCs w:val="28"/>
        </w:rPr>
        <w:t xml:space="preserve"> земледелии»</w:t>
      </w:r>
      <w:r>
        <w:rPr>
          <w:rFonts w:ascii="Times New Roman" w:hAnsi="Times New Roman"/>
          <w:sz w:val="28"/>
          <w:szCs w:val="28"/>
        </w:rPr>
        <w:t>, 12 декабря 2013 года, Волгоградский ГАУ.</w:t>
      </w:r>
    </w:p>
    <w:p w:rsidR="00933822" w:rsidRPr="00F52406" w:rsidRDefault="00933822" w:rsidP="00933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822" w:rsidRPr="00F52406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</w:t>
      </w:r>
      <w:r w:rsidRPr="00F52406">
        <w:rPr>
          <w:rFonts w:ascii="Times New Roman" w:hAnsi="Times New Roman"/>
          <w:sz w:val="28"/>
          <w:szCs w:val="28"/>
        </w:rPr>
        <w:t>ау</w:t>
      </w:r>
      <w:r>
        <w:rPr>
          <w:rFonts w:ascii="Times New Roman" w:hAnsi="Times New Roman"/>
          <w:sz w:val="28"/>
          <w:szCs w:val="28"/>
        </w:rPr>
        <w:t>чно-практическая</w:t>
      </w:r>
      <w:r w:rsidRPr="00F52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конференция, посвященная 70-летию Волгоградского государственного аграрного университета и кафедры «Земледелие и агрохимия</w:t>
      </w:r>
      <w:r w:rsidRPr="00F524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14 мая 2014 года, </w:t>
      </w:r>
      <w:proofErr w:type="gramStart"/>
      <w:r>
        <w:rPr>
          <w:rFonts w:ascii="Times New Roman" w:hAnsi="Times New Roman"/>
          <w:sz w:val="28"/>
          <w:szCs w:val="28"/>
        </w:rPr>
        <w:t>Волгоградский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ГАУ.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</w:t>
      </w:r>
      <w:r w:rsidRPr="00F52406">
        <w:rPr>
          <w:rFonts w:ascii="Times New Roman" w:hAnsi="Times New Roman"/>
          <w:sz w:val="28"/>
          <w:szCs w:val="28"/>
        </w:rPr>
        <w:t>ау</w:t>
      </w:r>
      <w:r>
        <w:rPr>
          <w:rFonts w:ascii="Times New Roman" w:hAnsi="Times New Roman"/>
          <w:sz w:val="28"/>
          <w:szCs w:val="28"/>
        </w:rPr>
        <w:t>чно-практическая</w:t>
      </w:r>
      <w:r w:rsidRPr="00F52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конференция, посвященная 120-летию со дня рождения К.Г. </w:t>
      </w:r>
      <w:proofErr w:type="spellStart"/>
      <w:r>
        <w:rPr>
          <w:rFonts w:ascii="Times New Roman" w:hAnsi="Times New Roman"/>
          <w:sz w:val="28"/>
          <w:szCs w:val="28"/>
        </w:rPr>
        <w:t>Шульмейстера</w:t>
      </w:r>
      <w:proofErr w:type="spellEnd"/>
      <w:r>
        <w:rPr>
          <w:rFonts w:ascii="Times New Roman" w:hAnsi="Times New Roman"/>
          <w:sz w:val="28"/>
          <w:szCs w:val="28"/>
        </w:rPr>
        <w:t xml:space="preserve">, 15 мая 2015 года, </w:t>
      </w:r>
      <w:proofErr w:type="gramStart"/>
      <w:r>
        <w:rPr>
          <w:rFonts w:ascii="Times New Roman" w:hAnsi="Times New Roman"/>
          <w:sz w:val="28"/>
          <w:szCs w:val="28"/>
        </w:rPr>
        <w:t>Волгоградский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ГАУ.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933822" w:rsidRDefault="00933822" w:rsidP="00933822">
      <w:pPr>
        <w:shd w:val="clear" w:color="auto" w:fill="FFFFFF" w:themeFill="background1"/>
        <w:spacing w:after="0" w:line="240" w:lineRule="auto"/>
        <w:rPr>
          <w:rFonts w:ascii="Times New Roman" w:hAnsi="Times New Roman"/>
          <w:iCs/>
          <w:sz w:val="28"/>
          <w:szCs w:val="28"/>
          <w:shd w:val="clear" w:color="auto" w:fill="F5F5F5"/>
        </w:rPr>
      </w:pPr>
      <w:r w:rsidRPr="0046009B">
        <w:rPr>
          <w:rFonts w:ascii="Times New Roman" w:hAnsi="Times New Roman"/>
          <w:sz w:val="28"/>
          <w:szCs w:val="28"/>
          <w:shd w:val="clear" w:color="auto" w:fill="F5F5F5"/>
        </w:rPr>
        <w:t>IV-я Международная  научно-практическая конференция молодых учёных</w:t>
      </w:r>
      <w:r w:rsidRPr="0046009B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46009B">
        <w:rPr>
          <w:rFonts w:ascii="Times New Roman" w:hAnsi="Times New Roman"/>
          <w:iCs/>
          <w:sz w:val="28"/>
          <w:szCs w:val="28"/>
          <w:shd w:val="clear" w:color="auto" w:fill="F5F5F5"/>
        </w:rPr>
        <w:t>Научно-практические основы устойчивого ведения аграрного производства, 22-23 мая 2015 года, ФГБНУ ПНИИАЗ, Астраханская область. </w:t>
      </w:r>
    </w:p>
    <w:p w:rsidR="00933822" w:rsidRDefault="00933822" w:rsidP="0093382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Pr="0046009B" w:rsidRDefault="00933822" w:rsidP="0093382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XX</w:t>
      </w:r>
      <w:r w:rsidRPr="00C039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</w:t>
      </w:r>
      <w:r w:rsidRPr="00C0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Международная научно-практическая конференция «Проблемы и перспективы инновационного развития экономики», 13-19 сентября 2015 г, Алушта, Республика Крым.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Pr="001A54B1" w:rsidRDefault="00933822" w:rsidP="00933822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</w:t>
      </w:r>
      <w:r w:rsidRPr="00F52406">
        <w:rPr>
          <w:rFonts w:ascii="Times New Roman" w:hAnsi="Times New Roman"/>
          <w:sz w:val="28"/>
          <w:szCs w:val="28"/>
        </w:rPr>
        <w:t>ау</w:t>
      </w:r>
      <w:r>
        <w:rPr>
          <w:rFonts w:ascii="Times New Roman" w:hAnsi="Times New Roman"/>
          <w:sz w:val="28"/>
          <w:szCs w:val="28"/>
        </w:rPr>
        <w:t xml:space="preserve">чно-практическая Интернет-конференция </w:t>
      </w:r>
      <w:r w:rsidRPr="001A54B1">
        <w:rPr>
          <w:rFonts w:ascii="Times New Roman" w:eastAsia="Calibri" w:hAnsi="Times New Roman"/>
          <w:color w:val="000000"/>
          <w:sz w:val="28"/>
          <w:szCs w:val="28"/>
        </w:rPr>
        <w:t>Аграрная наука: проблемы и перспективы»,5 октября 201</w:t>
      </w:r>
      <w:r w:rsidRPr="001A54B1">
        <w:rPr>
          <w:rFonts w:ascii="Times New Roman" w:eastAsia="Calibri" w:hAnsi="Times New Roman"/>
          <w:color w:val="000000"/>
          <w:sz w:val="28"/>
          <w:szCs w:val="28"/>
          <w:lang w:val="uk-UA"/>
        </w:rPr>
        <w:t>5</w:t>
      </w:r>
      <w:r w:rsidRPr="001A54B1">
        <w:rPr>
          <w:rFonts w:ascii="Times New Roman" w:eastAsia="Calibri" w:hAnsi="Times New Roman"/>
          <w:color w:val="000000"/>
          <w:sz w:val="28"/>
          <w:szCs w:val="28"/>
        </w:rPr>
        <w:t xml:space="preserve"> г. Николаев, Украина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822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Выставки, ярмарки: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23-я Международная специализированная выставка «БЕЛАГРО»,        4-9 июня 2013 года, г. Минск.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Выставка-семинар, «День Поля </w:t>
      </w:r>
      <w:proofErr w:type="spellStart"/>
      <w:r>
        <w:rPr>
          <w:rFonts w:ascii="Times New Roman" w:hAnsi="Times New Roman"/>
          <w:sz w:val="28"/>
          <w:szCs w:val="28"/>
        </w:rPr>
        <w:t>ВолгоградАгроСнаб</w:t>
      </w:r>
      <w:proofErr w:type="spellEnd"/>
      <w:r>
        <w:rPr>
          <w:rFonts w:ascii="Times New Roman" w:hAnsi="Times New Roman"/>
          <w:sz w:val="28"/>
          <w:szCs w:val="28"/>
        </w:rPr>
        <w:t xml:space="preserve"> 2013», 6 сентября 2013 года, ООО «Горизонт» </w:t>
      </w:r>
      <w:proofErr w:type="spellStart"/>
      <w:r>
        <w:rPr>
          <w:rFonts w:ascii="Times New Roman" w:hAnsi="Times New Roman"/>
          <w:sz w:val="28"/>
          <w:szCs w:val="28"/>
        </w:rPr>
        <w:t>Киквидзенский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Волгоградская область.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Конкурс-выставка,  «Пахарь </w:t>
      </w:r>
      <w:proofErr w:type="spellStart"/>
      <w:r>
        <w:rPr>
          <w:rFonts w:ascii="Times New Roman" w:hAnsi="Times New Roman"/>
          <w:sz w:val="28"/>
          <w:szCs w:val="28"/>
        </w:rPr>
        <w:t>Прикаспия</w:t>
      </w:r>
      <w:proofErr w:type="spellEnd"/>
      <w:r>
        <w:rPr>
          <w:rFonts w:ascii="Times New Roman" w:hAnsi="Times New Roman"/>
          <w:sz w:val="28"/>
          <w:szCs w:val="28"/>
        </w:rPr>
        <w:t>», 1-2 октября 2013 года, ГНУ ПНИИАЗ РАСХН.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Российская агропромышленная выставка, «Золотая осень», 9-12 октября 2013года, Москва, Всероссийский выставочный центр.</w:t>
      </w:r>
    </w:p>
    <w:p w:rsidR="00933822" w:rsidRDefault="00933822" w:rsidP="00933822">
      <w:pPr>
        <w:spacing w:after="120" w:line="420" w:lineRule="atLeast"/>
        <w:outlineLvl w:val="0"/>
        <w:rPr>
          <w:rFonts w:ascii="Times New Roman" w:hAnsi="Times New Roman"/>
          <w:sz w:val="28"/>
          <w:szCs w:val="28"/>
        </w:rPr>
      </w:pPr>
      <w:r w:rsidRPr="00F1330A">
        <w:rPr>
          <w:rFonts w:ascii="Times New Roman" w:hAnsi="Times New Roman"/>
          <w:sz w:val="28"/>
          <w:szCs w:val="28"/>
        </w:rPr>
        <w:t>27 Всероссийская специализированная выставка</w:t>
      </w:r>
      <w:r>
        <w:rPr>
          <w:rFonts w:ascii="Times New Roman" w:hAnsi="Times New Roman"/>
          <w:sz w:val="28"/>
          <w:szCs w:val="28"/>
        </w:rPr>
        <w:t>,</w:t>
      </w:r>
      <w:r w:rsidRPr="00F1330A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«</w:t>
      </w:r>
      <w:proofErr w:type="spellStart"/>
      <w:r w:rsidRPr="00F1330A">
        <w:rPr>
          <w:rFonts w:ascii="Times New Roman" w:hAnsi="Times New Roman"/>
          <w:kern w:val="36"/>
          <w:sz w:val="28"/>
          <w:szCs w:val="28"/>
        </w:rPr>
        <w:t>ВолгоградАГРО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>»,   7-9 ноября 2013 года</w:t>
      </w:r>
      <w:r w:rsidRPr="00F133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1330A">
        <w:rPr>
          <w:rFonts w:ascii="Times New Roman" w:hAnsi="Times New Roman"/>
          <w:sz w:val="28"/>
          <w:szCs w:val="28"/>
        </w:rPr>
        <w:t>Вол</w:t>
      </w:r>
      <w:r>
        <w:rPr>
          <w:rFonts w:ascii="Times New Roman" w:hAnsi="Times New Roman"/>
          <w:sz w:val="28"/>
          <w:szCs w:val="28"/>
        </w:rPr>
        <w:t>гоградский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330A">
        <w:rPr>
          <w:rFonts w:ascii="Times New Roman" w:hAnsi="Times New Roman"/>
          <w:sz w:val="28"/>
          <w:szCs w:val="28"/>
        </w:rPr>
        <w:t>ГАУ</w:t>
      </w:r>
      <w:r>
        <w:rPr>
          <w:rFonts w:ascii="Times New Roman" w:hAnsi="Times New Roman"/>
          <w:sz w:val="28"/>
          <w:szCs w:val="28"/>
        </w:rPr>
        <w:t>.</w:t>
      </w:r>
    </w:p>
    <w:p w:rsidR="00933822" w:rsidRPr="004921AB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21AB">
        <w:rPr>
          <w:rFonts w:ascii="Times New Roman" w:hAnsi="Times New Roman"/>
          <w:sz w:val="28"/>
          <w:szCs w:val="28"/>
        </w:rPr>
        <w:t>-я</w:t>
      </w:r>
      <w:r>
        <w:rPr>
          <w:rFonts w:ascii="Times New Roman" w:hAnsi="Times New Roman"/>
          <w:sz w:val="28"/>
          <w:szCs w:val="28"/>
        </w:rPr>
        <w:t xml:space="preserve"> Выставка-конференция «Семена, средства защиты растений, </w:t>
      </w:r>
      <w:proofErr w:type="spellStart"/>
      <w:r>
        <w:rPr>
          <w:rFonts w:ascii="Times New Roman" w:hAnsi="Times New Roman"/>
          <w:sz w:val="28"/>
          <w:szCs w:val="28"/>
        </w:rPr>
        <w:t>агротехнологии</w:t>
      </w:r>
      <w:proofErr w:type="spellEnd"/>
      <w:r>
        <w:rPr>
          <w:rFonts w:ascii="Times New Roman" w:hAnsi="Times New Roman"/>
          <w:sz w:val="28"/>
          <w:szCs w:val="28"/>
        </w:rPr>
        <w:t>. Астрахань 2014», 13-15 февраля 2014 года, Астрахань.</w:t>
      </w:r>
      <w:r w:rsidRPr="004921AB">
        <w:rPr>
          <w:rFonts w:ascii="Times New Roman" w:hAnsi="Times New Roman"/>
          <w:sz w:val="28"/>
          <w:szCs w:val="28"/>
        </w:rPr>
        <w:t xml:space="preserve"> 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Выставка-семинар, «День Поля </w:t>
      </w:r>
      <w:proofErr w:type="spellStart"/>
      <w:r>
        <w:rPr>
          <w:rFonts w:ascii="Times New Roman" w:hAnsi="Times New Roman"/>
          <w:sz w:val="28"/>
          <w:szCs w:val="28"/>
        </w:rPr>
        <w:t>ВолгоградАгроСнаб</w:t>
      </w:r>
      <w:proofErr w:type="spellEnd"/>
      <w:r>
        <w:rPr>
          <w:rFonts w:ascii="Times New Roman" w:hAnsi="Times New Roman"/>
          <w:sz w:val="28"/>
          <w:szCs w:val="28"/>
        </w:rPr>
        <w:t xml:space="preserve"> 2014», 24 июля 2014 года, ООО «Горизонт» </w:t>
      </w:r>
      <w:proofErr w:type="spellStart"/>
      <w:r>
        <w:rPr>
          <w:rFonts w:ascii="Times New Roman" w:hAnsi="Times New Roman"/>
          <w:sz w:val="28"/>
          <w:szCs w:val="28"/>
        </w:rPr>
        <w:t>Киквидзенский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Волгоградская область.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Выставка, посвященная 70-летию Волгоградского государственного аграрного университета, 29 августа-3сентября 2014 года.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Конкурс-выставка,  «Пахарь </w:t>
      </w:r>
      <w:proofErr w:type="spellStart"/>
      <w:r>
        <w:rPr>
          <w:rFonts w:ascii="Times New Roman" w:hAnsi="Times New Roman"/>
          <w:sz w:val="28"/>
          <w:szCs w:val="28"/>
        </w:rPr>
        <w:t>Прикаспия</w:t>
      </w:r>
      <w:proofErr w:type="spellEnd"/>
      <w:r>
        <w:rPr>
          <w:rFonts w:ascii="Times New Roman" w:hAnsi="Times New Roman"/>
          <w:sz w:val="28"/>
          <w:szCs w:val="28"/>
        </w:rPr>
        <w:t>», 18-19 сентября 2014 года, ФГБНУ ПНИИАЗ, Астраханская область.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16-я Российская агропромышленная выставка, «Золотая осень-2014», 8-11 октября 2014года, Москва, Всероссийский выставочный центр.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XI специализированная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сельскохозяйственная</w:t>
      </w: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выставка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,</w:t>
      </w: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Южно-российский агропромышленный форум», 6-8 ноября 2014 года, г. Волгоград.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Агрофорум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«Волгоградский фермер», 5-6 февраля 2015 года, г. Волгоград.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X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en-US"/>
        </w:rPr>
        <w:t>XV</w:t>
      </w: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специализированная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сельскохозяйственная</w:t>
      </w: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выставка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,</w:t>
      </w:r>
      <w:r w:rsidRPr="0039012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</w:rPr>
        <w:t>гропромышленный комплекс», 5 февраля 2015 года, Волгоградский ГАУ.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Pr="001F218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-я Международная выставка-конференция «Семена, средства защиты растений, </w:t>
      </w:r>
      <w:proofErr w:type="spellStart"/>
      <w:r>
        <w:rPr>
          <w:rFonts w:ascii="Times New Roman" w:hAnsi="Times New Roman"/>
          <w:sz w:val="28"/>
          <w:szCs w:val="28"/>
        </w:rPr>
        <w:t>агротехнологии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Астрахань 2015», 19-21 февраля 2015 года, г. Астрахань.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Pr="00EF7778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XV</w:t>
      </w:r>
      <w:r w:rsidRPr="00EF7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Международная агропромышленная выставка «Золотая Нива», 26-29 мая 2015 года, г. Усть-Лабинск, Краснодарский край.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55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Волгоградский Межрегиональный Технический </w:t>
      </w:r>
      <w:proofErr w:type="spellStart"/>
      <w:r>
        <w:rPr>
          <w:rFonts w:ascii="Times New Roman" w:hAnsi="Times New Roman"/>
          <w:sz w:val="28"/>
          <w:szCs w:val="28"/>
        </w:rPr>
        <w:t>Агрофорум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ВолгоградАгро</w:t>
      </w:r>
      <w:proofErr w:type="spellEnd"/>
      <w:r>
        <w:rPr>
          <w:rFonts w:ascii="Times New Roman" w:hAnsi="Times New Roman"/>
          <w:sz w:val="28"/>
          <w:szCs w:val="28"/>
        </w:rPr>
        <w:t>, 29-я Всероссийская специализированная выставка, 29-30 октября 2015 года, Волгоград.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Выставка-ярмарка «Дары родного края», 30 октября – 1 ноября 2015 года, Волгоград.</w:t>
      </w:r>
    </w:p>
    <w:p w:rsidR="00933822" w:rsidRPr="00556FC8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Семинары: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научно-практический семинар, «Биотехнологии при возделывании сельскохозяйственных культур (органическое земледелие)», 24 января 2013 года, Волгоградский ГАУ.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Семинар-обучение, «Технологии точного земледелия и Технология </w:t>
      </w:r>
      <w:r>
        <w:rPr>
          <w:rFonts w:ascii="Times New Roman" w:hAnsi="Times New Roman"/>
          <w:sz w:val="28"/>
          <w:szCs w:val="28"/>
          <w:lang w:val="en-US"/>
        </w:rPr>
        <w:t>Strip</w:t>
      </w:r>
      <w:r w:rsidRPr="00E635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Till</w:t>
      </w:r>
      <w:r>
        <w:rPr>
          <w:rFonts w:ascii="Times New Roman" w:hAnsi="Times New Roman"/>
          <w:sz w:val="28"/>
          <w:szCs w:val="28"/>
        </w:rPr>
        <w:t>», 19 апреля 2013 года, Волгоградский ГАУ.</w:t>
      </w:r>
    </w:p>
    <w:p w:rsidR="00933822" w:rsidRPr="007A5729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современных систем машин СЗР группы  компании </w:t>
      </w:r>
      <w:r>
        <w:rPr>
          <w:rFonts w:ascii="Times New Roman" w:hAnsi="Times New Roman"/>
          <w:sz w:val="28"/>
          <w:szCs w:val="28"/>
          <w:lang w:val="en-US"/>
        </w:rPr>
        <w:t>EXEL</w:t>
      </w:r>
      <w:r w:rsidRPr="007A5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INDUSTRIES</w:t>
      </w:r>
      <w:r w:rsidRPr="007A572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HARDI</w:t>
      </w:r>
      <w:r w:rsidRPr="007A5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TECNOMA</w:t>
      </w:r>
      <w:r w:rsidRPr="007A5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BERHTOUD</w:t>
      </w:r>
      <w:r w:rsidRPr="007A5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CARUELLE</w:t>
      </w:r>
      <w:r w:rsidRPr="007A57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25 сентября 2013 года, ООО «ЕМС», Волгоградский ГАУ.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Научно-практический семинар,</w:t>
      </w:r>
      <w:r w:rsidRPr="00245943">
        <w:rPr>
          <w:rFonts w:ascii="Times New Roman" w:hAnsi="Times New Roman"/>
          <w:b/>
          <w:sz w:val="28"/>
          <w:szCs w:val="28"/>
        </w:rPr>
        <w:t xml:space="preserve"> </w:t>
      </w:r>
      <w:r w:rsidRPr="00245943">
        <w:rPr>
          <w:rFonts w:ascii="Times New Roman" w:hAnsi="Times New Roman"/>
          <w:sz w:val="28"/>
          <w:szCs w:val="28"/>
        </w:rPr>
        <w:t>«Повышение продуктивности сельскохозяйственных культур с использованием современных методов агрохимического обследования почв и растений»</w:t>
      </w:r>
      <w:r>
        <w:rPr>
          <w:rFonts w:ascii="Times New Roman" w:hAnsi="Times New Roman"/>
          <w:sz w:val="28"/>
          <w:szCs w:val="28"/>
        </w:rPr>
        <w:t>, 28 февраля 2014 года, Волгоградский ГАУ.</w:t>
      </w:r>
    </w:p>
    <w:p w:rsidR="00933822" w:rsidRPr="007A5729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стол, «Техническое и технологическое перевооружение АПК Волгоградской области», 6 ноября 2014 года, Волгоградский ГАУ.</w:t>
      </w:r>
    </w:p>
    <w:p w:rsidR="00933822" w:rsidRPr="00CC6608" w:rsidRDefault="00933822" w:rsidP="00933822">
      <w:pPr>
        <w:spacing w:after="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CC6608">
        <w:rPr>
          <w:rFonts w:ascii="Times New Roman" w:hAnsi="Times New Roman"/>
          <w:color w:val="000000"/>
          <w:sz w:val="28"/>
          <w:szCs w:val="28"/>
        </w:rPr>
        <w:t>Круглый стол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C6608">
        <w:rPr>
          <w:rFonts w:ascii="Times New Roman" w:hAnsi="Times New Roman"/>
          <w:color w:val="000000"/>
          <w:sz w:val="28"/>
          <w:szCs w:val="28"/>
        </w:rPr>
        <w:t xml:space="preserve"> «Обмен практическим опытом освоения системы земледелия </w:t>
      </w:r>
      <w:proofErr w:type="spellStart"/>
      <w:r w:rsidRPr="00CC6608">
        <w:rPr>
          <w:rFonts w:ascii="Times New Roman" w:hAnsi="Times New Roman"/>
          <w:color w:val="000000"/>
          <w:sz w:val="28"/>
          <w:szCs w:val="28"/>
        </w:rPr>
        <w:t>No-Till</w:t>
      </w:r>
      <w:proofErr w:type="spellEnd"/>
      <w:r w:rsidRPr="00CC6608">
        <w:rPr>
          <w:rFonts w:ascii="Times New Roman" w:hAnsi="Times New Roman"/>
          <w:color w:val="000000"/>
          <w:sz w:val="28"/>
          <w:szCs w:val="28"/>
        </w:rPr>
        <w:t xml:space="preserve"> (Прямой посев)»</w:t>
      </w:r>
      <w:r>
        <w:rPr>
          <w:rFonts w:ascii="Times New Roman" w:hAnsi="Times New Roman"/>
          <w:color w:val="000000"/>
          <w:sz w:val="28"/>
          <w:szCs w:val="28"/>
        </w:rPr>
        <w:t>, 4-5 февраля 2015 года, Волгоградский ГАУ.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DD7">
        <w:rPr>
          <w:rFonts w:ascii="Times New Roman" w:hAnsi="Times New Roman"/>
          <w:sz w:val="28"/>
          <w:szCs w:val="28"/>
        </w:rPr>
        <w:t>Круглый стол, «Практическое освоение системы землепользования «Прямой посев»</w:t>
      </w:r>
      <w:r>
        <w:rPr>
          <w:rFonts w:ascii="Times New Roman" w:hAnsi="Times New Roman"/>
          <w:sz w:val="28"/>
          <w:szCs w:val="28"/>
        </w:rPr>
        <w:t>, 5-6 февраля 2015 года, Волгоград, Экспоцентр.</w:t>
      </w:r>
    </w:p>
    <w:p w:rsidR="00933822" w:rsidRPr="00712DD7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н</w:t>
      </w:r>
      <w:r w:rsidRPr="0029071B">
        <w:rPr>
          <w:rFonts w:ascii="Times New Roman" w:hAnsi="Times New Roman"/>
          <w:sz w:val="28"/>
          <w:szCs w:val="28"/>
        </w:rPr>
        <w:t>аучно – практический семинар, «</w:t>
      </w:r>
      <w:proofErr w:type="spellStart"/>
      <w:r w:rsidRPr="0029071B">
        <w:rPr>
          <w:rFonts w:ascii="Times New Roman" w:hAnsi="Times New Roman"/>
          <w:sz w:val="28"/>
          <w:szCs w:val="28"/>
        </w:rPr>
        <w:t>Фертигация</w:t>
      </w:r>
      <w:proofErr w:type="spellEnd"/>
      <w:r w:rsidRPr="0029071B">
        <w:rPr>
          <w:rFonts w:ascii="Times New Roman" w:hAnsi="Times New Roman"/>
          <w:sz w:val="28"/>
          <w:szCs w:val="28"/>
        </w:rPr>
        <w:t xml:space="preserve"> овощных культур в открытом грунте»</w:t>
      </w:r>
      <w:r>
        <w:rPr>
          <w:rFonts w:ascii="Times New Roman" w:hAnsi="Times New Roman"/>
          <w:sz w:val="28"/>
          <w:szCs w:val="28"/>
        </w:rPr>
        <w:t>, 26</w:t>
      </w:r>
      <w:r w:rsidRPr="0029071B">
        <w:rPr>
          <w:rFonts w:ascii="Times New Roman" w:hAnsi="Times New Roman"/>
          <w:sz w:val="28"/>
          <w:szCs w:val="28"/>
        </w:rPr>
        <w:t xml:space="preserve"> июня 2015 года, Волгоградский ГАУ.</w:t>
      </w:r>
    </w:p>
    <w:p w:rsidR="00933822" w:rsidRPr="0029071B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Научно-практический семинар,</w:t>
      </w:r>
      <w:r w:rsidRPr="00245943">
        <w:rPr>
          <w:rFonts w:ascii="Times New Roman" w:hAnsi="Times New Roman"/>
          <w:b/>
          <w:sz w:val="28"/>
          <w:szCs w:val="28"/>
        </w:rPr>
        <w:t xml:space="preserve"> </w:t>
      </w:r>
      <w:r w:rsidRPr="002459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Перспективные сорта озимой пшеницы, органическое земледелие и ресурсосберегающие технологии глубокой основной обработки почвы</w:t>
      </w:r>
      <w:r w:rsidRPr="002459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21 августа 2015 года, Волгоградский ГАУ.</w:t>
      </w:r>
    </w:p>
    <w:p w:rsidR="00933822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22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Гранты, конкурсы:</w:t>
      </w:r>
    </w:p>
    <w:p w:rsidR="00933822" w:rsidRPr="005427C9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Российская агропромышленная выставка, «Золотая осень», 9-12 октября 2013года, Москва, Всероссийский выставочный центр. Золотая медаль «За разработку технического средства для минимальной полосной обработки почвы с использованием рабочих органов «РОПА».</w:t>
      </w:r>
    </w:p>
    <w:p w:rsidR="00933822" w:rsidRPr="005427C9" w:rsidRDefault="00933822" w:rsidP="00933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Российская агропромышленная выставка, «Золотая осень-2014», 8-11 октября 2014года, Москва, Всероссийский выставочный центр. Золотая медаль «Прогрессивная технология вертикальной полосной обработки почвы </w:t>
      </w:r>
      <w:r w:rsidRPr="000D4A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Vertical</w:t>
      </w:r>
      <w:r w:rsidRPr="000D4A84"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Strip</w:t>
      </w:r>
      <w:r w:rsidRPr="000D4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Tillage</w:t>
      </w:r>
      <w:r w:rsidRPr="000D4A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рабочие органы для ее выполнения.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23E">
        <w:rPr>
          <w:rFonts w:ascii="Times New Roman" w:hAnsi="Times New Roman"/>
          <w:sz w:val="28"/>
          <w:szCs w:val="28"/>
        </w:rPr>
        <w:t>РФФИ, конкурс проектов фундаментальных научных исследований,</w:t>
      </w:r>
    </w:p>
    <w:p w:rsidR="00933822" w:rsidRPr="00825388" w:rsidRDefault="00933822" w:rsidP="009338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№160800080 от 14.09.2015 года, «</w:t>
      </w:r>
      <w:proofErr w:type="spellStart"/>
      <w:r w:rsidRPr="00825388"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>Энергоэффективность</w:t>
      </w:r>
      <w:proofErr w:type="spellEnd"/>
      <w:r w:rsidRPr="00825388"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 xml:space="preserve"> машин и орудий для глубокой обработки </w:t>
      </w:r>
      <w:proofErr w:type="spellStart"/>
      <w:r w:rsidRPr="00825388"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>почвогрунтов</w:t>
      </w:r>
      <w:proofErr w:type="spellEnd"/>
      <w:r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>». Не поддержан</w:t>
      </w:r>
    </w:p>
    <w:p w:rsidR="00933822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822" w:rsidRPr="00452E9B" w:rsidRDefault="00933822" w:rsidP="00933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E9B">
        <w:rPr>
          <w:rFonts w:ascii="Times New Roman" w:hAnsi="Times New Roman"/>
          <w:sz w:val="28"/>
          <w:szCs w:val="28"/>
        </w:rPr>
        <w:t>Фонд «</w:t>
      </w:r>
      <w:proofErr w:type="spellStart"/>
      <w:r w:rsidRPr="00452E9B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452E9B">
        <w:rPr>
          <w:rFonts w:ascii="Times New Roman" w:hAnsi="Times New Roman"/>
          <w:sz w:val="28"/>
          <w:szCs w:val="28"/>
        </w:rPr>
        <w:t>», инновационный проект «</w:t>
      </w:r>
      <w:proofErr w:type="spellStart"/>
      <w:r w:rsidRPr="00452E9B">
        <w:rPr>
          <w:rFonts w:ascii="Times New Roman" w:hAnsi="Times New Roman"/>
          <w:sz w:val="28"/>
          <w:szCs w:val="28"/>
        </w:rPr>
        <w:t>АгроБиотехнологии</w:t>
      </w:r>
      <w:proofErr w:type="spellEnd"/>
      <w:r w:rsidRPr="00452E9B">
        <w:rPr>
          <w:rFonts w:ascii="Times New Roman" w:hAnsi="Times New Roman"/>
          <w:sz w:val="28"/>
          <w:szCs w:val="28"/>
        </w:rPr>
        <w:t xml:space="preserve"> 2015»</w:t>
      </w:r>
      <w:r>
        <w:rPr>
          <w:rFonts w:ascii="Times New Roman" w:hAnsi="Times New Roman"/>
          <w:sz w:val="28"/>
          <w:szCs w:val="28"/>
        </w:rPr>
        <w:t xml:space="preserve"> №42 от 15 декабря 2015 года,</w:t>
      </w:r>
      <w:r w:rsidRPr="00452E9B">
        <w:rPr>
          <w:rFonts w:ascii="Times New Roman" w:hAnsi="Times New Roman"/>
          <w:sz w:val="28"/>
          <w:szCs w:val="28"/>
        </w:rPr>
        <w:t xml:space="preserve"> «Разработка и внедрение универсального органического </w:t>
      </w:r>
      <w:proofErr w:type="spellStart"/>
      <w:r w:rsidRPr="00452E9B">
        <w:rPr>
          <w:rFonts w:ascii="Times New Roman" w:hAnsi="Times New Roman"/>
          <w:sz w:val="28"/>
          <w:szCs w:val="28"/>
        </w:rPr>
        <w:t>прилипателя</w:t>
      </w:r>
      <w:proofErr w:type="spellEnd"/>
      <w:r w:rsidRPr="00452E9B">
        <w:rPr>
          <w:rFonts w:ascii="Times New Roman" w:hAnsi="Times New Roman"/>
          <w:sz w:val="28"/>
          <w:szCs w:val="28"/>
        </w:rPr>
        <w:t xml:space="preserve"> и инновационных ресурсосберегающих технологий листового питания и защиты растений</w:t>
      </w:r>
      <w:r>
        <w:rPr>
          <w:rFonts w:ascii="Times New Roman" w:hAnsi="Times New Roman"/>
          <w:sz w:val="28"/>
          <w:szCs w:val="28"/>
        </w:rPr>
        <w:t>»</w:t>
      </w:r>
      <w:r w:rsidRPr="00452E9B">
        <w:rPr>
          <w:rFonts w:ascii="Times New Roman" w:hAnsi="Times New Roman"/>
          <w:sz w:val="28"/>
          <w:szCs w:val="28"/>
        </w:rPr>
        <w:t>.</w:t>
      </w:r>
      <w:r w:rsidRPr="00677B0B"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subcaption"/>
          <w:rFonts w:ascii="Times New Roman" w:hAnsi="Times New Roman"/>
          <w:sz w:val="28"/>
          <w:szCs w:val="28"/>
          <w:bdr w:val="none" w:sz="0" w:space="0" w:color="auto" w:frame="1"/>
        </w:rPr>
        <w:t>Не поддержан</w:t>
      </w:r>
    </w:p>
    <w:p w:rsidR="00933822" w:rsidRDefault="00933822" w:rsidP="00933822">
      <w:pPr>
        <w:tabs>
          <w:tab w:val="left" w:pos="4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4B49" w:rsidRPr="00ED089D" w:rsidRDefault="00AB4B49" w:rsidP="00AB4B49">
      <w:pPr>
        <w:tabs>
          <w:tab w:val="left" w:pos="49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089D">
        <w:rPr>
          <w:rFonts w:ascii="Times New Roman" w:hAnsi="Times New Roman"/>
          <w:b/>
          <w:sz w:val="28"/>
          <w:szCs w:val="28"/>
        </w:rPr>
        <w:t>Договора о сотрудничестве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4B49" w:rsidRDefault="00AB4B49" w:rsidP="00AB4B49">
      <w:pPr>
        <w:tabs>
          <w:tab w:val="left" w:pos="4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B49" w:rsidRDefault="00AB4B49" w:rsidP="00AB4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Договор № 195/15/223 на проведение научного семинара «</w:t>
      </w:r>
      <w:proofErr w:type="spellStart"/>
      <w:r>
        <w:rPr>
          <w:rFonts w:ascii="Times New Roman" w:hAnsi="Times New Roman"/>
          <w:sz w:val="28"/>
          <w:szCs w:val="28"/>
        </w:rPr>
        <w:t>Фертигация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овощных культур в открытом грунте», 20 апреля 2015 года, Волгоградский ГАУ</w:t>
      </w:r>
    </w:p>
    <w:p w:rsidR="00AB4B49" w:rsidRDefault="00AB4B49" w:rsidP="00AB4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B49" w:rsidRPr="00B8548C" w:rsidRDefault="00AB4B49" w:rsidP="00AB4B4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Договор о передаче оборудования в безвозмездное пользование (опрыскиватель сельскохозяйственный полуприцепной </w:t>
      </w:r>
      <w:r>
        <w:rPr>
          <w:rFonts w:ascii="Times New Roman" w:hAnsi="Times New Roman"/>
          <w:sz w:val="28"/>
          <w:szCs w:val="28"/>
          <w:lang w:val="en-US"/>
        </w:rPr>
        <w:t>NAVIGATOR</w:t>
      </w:r>
      <w:r w:rsidRPr="00B8548C">
        <w:rPr>
          <w:rFonts w:ascii="Times New Roman" w:hAnsi="Times New Roman"/>
          <w:sz w:val="28"/>
          <w:szCs w:val="28"/>
        </w:rPr>
        <w:t xml:space="preserve"> 3000 </w:t>
      </w:r>
      <w:r>
        <w:rPr>
          <w:rFonts w:ascii="Times New Roman" w:hAnsi="Times New Roman"/>
          <w:sz w:val="28"/>
          <w:szCs w:val="28"/>
          <w:lang w:val="en-US"/>
        </w:rPr>
        <w:t>SPY</w:t>
      </w:r>
      <w:r w:rsidRPr="00B8548C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/4, стоимость, вкл.</w:t>
      </w:r>
      <w:proofErr w:type="gramEnd"/>
      <w:r>
        <w:rPr>
          <w:rFonts w:ascii="Times New Roman" w:hAnsi="Times New Roman"/>
          <w:sz w:val="28"/>
          <w:szCs w:val="28"/>
        </w:rPr>
        <w:t xml:space="preserve"> НДС (18%), 59000,0 Евро) между ООО «ЕМС»  и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Волгоградский ГАУ, 27 октября 2015 года.</w:t>
      </w:r>
    </w:p>
    <w:p w:rsidR="00933822" w:rsidRDefault="00933822" w:rsidP="00933822">
      <w:pPr>
        <w:rPr>
          <w:rFonts w:ascii="Times New Roman" w:hAnsi="Times New Roman"/>
          <w:sz w:val="28"/>
          <w:szCs w:val="28"/>
        </w:rPr>
      </w:pPr>
    </w:p>
    <w:p w:rsidR="00933822" w:rsidRPr="003E3B00" w:rsidRDefault="00933822" w:rsidP="003E3B00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BF8" w:rsidRDefault="00262BF8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инновационных разработок</w:t>
      </w:r>
    </w:p>
    <w:tbl>
      <w:tblPr>
        <w:tblW w:w="9767" w:type="dxa"/>
        <w:jc w:val="center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3745"/>
        <w:gridCol w:w="4761"/>
      </w:tblGrid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0F3B">
              <w:rPr>
                <w:rFonts w:ascii="Times New Roman" w:hAnsi="Times New Roman" w:cs="Times New Roman"/>
              </w:rPr>
              <w:t>п</w:t>
            </w:r>
            <w:proofErr w:type="gramEnd"/>
            <w:r w:rsidRPr="00CB0F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разработки 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 w:cs="Times New Roman"/>
              </w:rPr>
              <w:t xml:space="preserve">О.Г. </w:t>
            </w:r>
            <w:proofErr w:type="spellStart"/>
            <w:r w:rsidRPr="00262BF8">
              <w:rPr>
                <w:rFonts w:ascii="Times New Roman" w:hAnsi="Times New Roman" w:cs="Times New Roman"/>
              </w:rPr>
              <w:t>Чамурлиев</w:t>
            </w:r>
            <w:proofErr w:type="spellEnd"/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BF8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vAlign w:val="center"/>
          </w:tcPr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технологии возделывания сельскохозяйственных культур на орошаемых землях Нижнего Поволжья, 2011г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Овчинников,</w:t>
            </w:r>
          </w:p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Цепляев,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 xml:space="preserve">Ю.Н. </w:t>
            </w:r>
            <w:proofErr w:type="spellStart"/>
            <w:r w:rsidRPr="00262BF8">
              <w:rPr>
                <w:rFonts w:ascii="Times New Roman" w:hAnsi="Times New Roman"/>
              </w:rPr>
              <w:t>Плескачев</w:t>
            </w:r>
            <w:proofErr w:type="spellEnd"/>
            <w:r w:rsidRPr="00262BF8">
              <w:rPr>
                <w:rFonts w:ascii="Times New Roman" w:hAnsi="Times New Roman"/>
              </w:rPr>
              <w:t xml:space="preserve">, 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И.Б. Борисенко,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Филин В.И.,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Кривцов И.В.,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2BF8">
              <w:rPr>
                <w:rFonts w:ascii="Times New Roman" w:hAnsi="Times New Roman"/>
              </w:rPr>
              <w:t>Ситдоров</w:t>
            </w:r>
            <w:proofErr w:type="spellEnd"/>
            <w:r w:rsidRPr="00262BF8">
              <w:rPr>
                <w:rFonts w:ascii="Times New Roman" w:hAnsi="Times New Roman"/>
              </w:rPr>
              <w:t xml:space="preserve"> А.Н., 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/>
              </w:rPr>
              <w:t>Холод А.А.</w:t>
            </w:r>
          </w:p>
        </w:tc>
        <w:tc>
          <w:tcPr>
            <w:tcW w:w="4761" w:type="dxa"/>
            <w:vAlign w:val="center"/>
          </w:tcPr>
          <w:p w:rsidR="00262BF8" w:rsidRPr="00262BF8" w:rsidRDefault="00262BF8" w:rsidP="0026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Оперативное прогнозирование рентабельности возделывание сельскохозяйстве</w:t>
            </w:r>
            <w:r w:rsidRPr="00262BF8">
              <w:rPr>
                <w:rFonts w:ascii="Times New Roman" w:hAnsi="Times New Roman"/>
              </w:rPr>
              <w:t>н</w:t>
            </w:r>
            <w:r w:rsidRPr="00262BF8">
              <w:rPr>
                <w:rFonts w:ascii="Times New Roman" w:hAnsi="Times New Roman"/>
              </w:rPr>
              <w:t>ных культур на основе проектирования машинных технологий в Нижнем Пово</w:t>
            </w:r>
            <w:r w:rsidRPr="00262BF8">
              <w:rPr>
                <w:rFonts w:ascii="Times New Roman" w:hAnsi="Times New Roman"/>
              </w:rPr>
              <w:t>л</w:t>
            </w:r>
            <w:r w:rsidRPr="00262BF8">
              <w:rPr>
                <w:rFonts w:ascii="Times New Roman" w:hAnsi="Times New Roman"/>
              </w:rPr>
              <w:t>жье</w:t>
            </w:r>
            <w:r>
              <w:rPr>
                <w:rFonts w:ascii="Times New Roman" w:hAnsi="Times New Roman"/>
              </w:rPr>
              <w:t>, 2012г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vAlign w:val="center"/>
          </w:tcPr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Овчинников,</w:t>
            </w:r>
          </w:p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Цепляев,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 xml:space="preserve">Ю.Н. </w:t>
            </w:r>
            <w:proofErr w:type="spellStart"/>
            <w:r w:rsidRPr="00262BF8">
              <w:rPr>
                <w:rFonts w:ascii="Times New Roman" w:hAnsi="Times New Roman"/>
              </w:rPr>
              <w:t>Плескачев</w:t>
            </w:r>
            <w:proofErr w:type="spellEnd"/>
            <w:r w:rsidRPr="00262BF8">
              <w:rPr>
                <w:rFonts w:ascii="Times New Roman" w:hAnsi="Times New Roman"/>
              </w:rPr>
              <w:t xml:space="preserve">, 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И.Б. Борисенко,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Филин В.И.,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Кривцов И.В.,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2BF8">
              <w:rPr>
                <w:rFonts w:ascii="Times New Roman" w:hAnsi="Times New Roman"/>
              </w:rPr>
              <w:t>Ситдоров</w:t>
            </w:r>
            <w:proofErr w:type="spellEnd"/>
            <w:r w:rsidRPr="00262BF8">
              <w:rPr>
                <w:rFonts w:ascii="Times New Roman" w:hAnsi="Times New Roman"/>
              </w:rPr>
              <w:t xml:space="preserve"> А.Н., 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/>
              </w:rPr>
              <w:t>Холод А.А.</w:t>
            </w:r>
          </w:p>
        </w:tc>
        <w:tc>
          <w:tcPr>
            <w:tcW w:w="4761" w:type="dxa"/>
            <w:vAlign w:val="center"/>
          </w:tcPr>
          <w:p w:rsidR="00262BF8" w:rsidRPr="00262BF8" w:rsidRDefault="00262BF8" w:rsidP="0026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Геоинформационный  мониторинг и определение территорий оптимального ведения сельскохозяйственного производства для Нижнего П</w:t>
            </w:r>
            <w:r w:rsidRPr="00262BF8">
              <w:rPr>
                <w:rFonts w:ascii="Times New Roman" w:hAnsi="Times New Roman"/>
              </w:rPr>
              <w:t>о</w:t>
            </w:r>
            <w:r w:rsidRPr="00262BF8">
              <w:rPr>
                <w:rFonts w:ascii="Times New Roman" w:hAnsi="Times New Roman"/>
              </w:rPr>
              <w:t>волжья</w:t>
            </w:r>
            <w:r>
              <w:rPr>
                <w:rFonts w:ascii="Times New Roman" w:hAnsi="Times New Roman"/>
              </w:rPr>
              <w:t>, 2013г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5" w:type="dxa"/>
            <w:vAlign w:val="center"/>
          </w:tcPr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Овчинников,</w:t>
            </w:r>
          </w:p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Цепляев,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 xml:space="preserve">Ю.Н. </w:t>
            </w:r>
            <w:proofErr w:type="spellStart"/>
            <w:r w:rsidRPr="00262BF8">
              <w:rPr>
                <w:rFonts w:ascii="Times New Roman" w:hAnsi="Times New Roman"/>
              </w:rPr>
              <w:t>Плескачев</w:t>
            </w:r>
            <w:proofErr w:type="spellEnd"/>
            <w:r w:rsidRPr="00262BF8">
              <w:rPr>
                <w:rFonts w:ascii="Times New Roman" w:hAnsi="Times New Roman"/>
              </w:rPr>
              <w:t xml:space="preserve">, 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И.Б. Борисенко,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Филин В.И.,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Кривцов И.В.,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2BF8">
              <w:rPr>
                <w:rFonts w:ascii="Times New Roman" w:hAnsi="Times New Roman"/>
              </w:rPr>
              <w:t>Ситдоров</w:t>
            </w:r>
            <w:proofErr w:type="spellEnd"/>
            <w:r w:rsidRPr="00262BF8">
              <w:rPr>
                <w:rFonts w:ascii="Times New Roman" w:hAnsi="Times New Roman"/>
              </w:rPr>
              <w:t xml:space="preserve"> А.Н., 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/>
              </w:rPr>
              <w:t>Холод А.А.</w:t>
            </w:r>
          </w:p>
        </w:tc>
        <w:tc>
          <w:tcPr>
            <w:tcW w:w="4761" w:type="dxa"/>
            <w:vAlign w:val="center"/>
          </w:tcPr>
          <w:p w:rsidR="00262BF8" w:rsidRPr="00262BF8" w:rsidRDefault="00262BF8" w:rsidP="00262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Использование ГИ</w:t>
            </w:r>
            <w:proofErr w:type="gramStart"/>
            <w:r w:rsidRPr="00262BF8">
              <w:rPr>
                <w:rFonts w:ascii="Times New Roman" w:hAnsi="Times New Roman"/>
              </w:rPr>
              <w:t>С-</w:t>
            </w:r>
            <w:proofErr w:type="gramEnd"/>
            <w:r w:rsidRPr="00262BF8">
              <w:rPr>
                <w:rFonts w:ascii="Times New Roman" w:hAnsi="Times New Roman"/>
              </w:rPr>
              <w:t xml:space="preserve"> технологий при изучении и оценке деградирова</w:t>
            </w:r>
            <w:r w:rsidRPr="00262BF8">
              <w:rPr>
                <w:rFonts w:ascii="Times New Roman" w:hAnsi="Times New Roman"/>
              </w:rPr>
              <w:t>н</w:t>
            </w:r>
            <w:r w:rsidRPr="00262BF8">
              <w:rPr>
                <w:rFonts w:ascii="Times New Roman" w:hAnsi="Times New Roman"/>
              </w:rPr>
              <w:t>ных земель в Нижнем Поволжье</w:t>
            </w:r>
            <w:r>
              <w:rPr>
                <w:rFonts w:ascii="Times New Roman" w:hAnsi="Times New Roman"/>
              </w:rPr>
              <w:t>, 2014г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5" w:type="dxa"/>
            <w:vAlign w:val="center"/>
          </w:tcPr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Овчинников,</w:t>
            </w:r>
          </w:p>
          <w:p w:rsid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А.П. Цепляев,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 xml:space="preserve">Ю.Н. </w:t>
            </w:r>
            <w:proofErr w:type="spellStart"/>
            <w:r w:rsidRPr="00262BF8">
              <w:rPr>
                <w:rFonts w:ascii="Times New Roman" w:hAnsi="Times New Roman"/>
              </w:rPr>
              <w:t>Плескачев</w:t>
            </w:r>
            <w:proofErr w:type="spellEnd"/>
            <w:r w:rsidRPr="00262BF8">
              <w:rPr>
                <w:rFonts w:ascii="Times New Roman" w:hAnsi="Times New Roman"/>
              </w:rPr>
              <w:t xml:space="preserve">, 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И.Б. Борисенко,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Филин В.И.,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BF8">
              <w:rPr>
                <w:rFonts w:ascii="Times New Roman" w:hAnsi="Times New Roman"/>
              </w:rPr>
              <w:t>Кривцов И.В.,</w:t>
            </w:r>
          </w:p>
          <w:p w:rsidR="00262BF8" w:rsidRPr="00262BF8" w:rsidRDefault="00262BF8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2BF8">
              <w:rPr>
                <w:rFonts w:ascii="Times New Roman" w:hAnsi="Times New Roman"/>
              </w:rPr>
              <w:t>Ситдоров</w:t>
            </w:r>
            <w:proofErr w:type="spellEnd"/>
            <w:r w:rsidRPr="00262BF8">
              <w:rPr>
                <w:rFonts w:ascii="Times New Roman" w:hAnsi="Times New Roman"/>
              </w:rPr>
              <w:t xml:space="preserve"> А.Н., 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/>
              </w:rPr>
              <w:t>Холод А.А.</w:t>
            </w:r>
          </w:p>
        </w:tc>
        <w:tc>
          <w:tcPr>
            <w:tcW w:w="4761" w:type="dxa"/>
            <w:vAlign w:val="center"/>
          </w:tcPr>
          <w:p w:rsidR="00262BF8" w:rsidRPr="00262BF8" w:rsidRDefault="00262BF8" w:rsidP="00262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BF8">
              <w:rPr>
                <w:rFonts w:ascii="Times New Roman" w:hAnsi="Times New Roman"/>
              </w:rPr>
              <w:t>Разработка, обоснование и практическое использование технологий и технических сре</w:t>
            </w:r>
            <w:proofErr w:type="gramStart"/>
            <w:r w:rsidRPr="00262BF8">
              <w:rPr>
                <w:rFonts w:ascii="Times New Roman" w:hAnsi="Times New Roman"/>
              </w:rPr>
              <w:t>дств дл</w:t>
            </w:r>
            <w:proofErr w:type="gramEnd"/>
            <w:r w:rsidRPr="00262BF8">
              <w:rPr>
                <w:rFonts w:ascii="Times New Roman" w:hAnsi="Times New Roman"/>
              </w:rPr>
              <w:t>я обработки деградированных земель Нижнего Поволжья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Медведев Г.А.</w:t>
            </w:r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 2482660 от 27.05.2013гСпособ выращивания рапса ярового на семена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lastRenderedPageBreak/>
              <w:t>П.И.Борисенко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М.Н.Шапров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CB0F3B">
              <w:rPr>
                <w:rFonts w:ascii="Times New Roman" w:hAnsi="Times New Roman" w:cs="Times New Roman"/>
              </w:rPr>
              <w:lastRenderedPageBreak/>
              <w:t xml:space="preserve">№ 143492 от 23.06.2014г Рабочий орган </w:t>
            </w:r>
            <w:r w:rsidRPr="00CB0F3B">
              <w:rPr>
                <w:rFonts w:ascii="Times New Roman" w:hAnsi="Times New Roman" w:cs="Times New Roman"/>
              </w:rPr>
              <w:lastRenderedPageBreak/>
              <w:t>глубокорыхлителя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М.В.Соколова</w:t>
            </w:r>
            <w:proofErr w:type="spellEnd"/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 2533038 от 16.09.2014г Способ полосной обработки почвы и орудие для его осуществления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С.Ю.Кондаков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А.Е.Новиков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ind w:left="-108" w:right="-108"/>
              <w:jc w:val="both"/>
              <w:rPr>
                <w:rFonts w:ascii="Times New Roman" w:hAnsi="Times New Roman" w:cs="Times New Roman"/>
                <w:caps/>
              </w:rPr>
            </w:pPr>
            <w:r w:rsidRPr="00CB0F3B">
              <w:rPr>
                <w:rFonts w:ascii="Times New Roman" w:hAnsi="Times New Roman" w:cs="Times New Roman"/>
              </w:rPr>
              <w:t>№148330 от 30.10.2014г. Рабочий орган почвообрабатывающего орудия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Е.Ю.Безруков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№144256 от 20.08.2014г Рабочий орган дисковых орудий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Моторин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№152560 от 10.06.2015г Устройство для измерения твердости почвы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№2553252 от 10.06.2015г Орудие для глубокой обработки почвы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В.Н.Кияев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№154634 от 29.06.2015г</w:t>
            </w:r>
            <w:proofErr w:type="gramStart"/>
            <w:r w:rsidRPr="00CB0F3B">
              <w:rPr>
                <w:rFonts w:ascii="Times New Roman" w:hAnsi="Times New Roman" w:cs="Times New Roman"/>
              </w:rPr>
              <w:t>.П</w:t>
            </w:r>
            <w:proofErr w:type="gramEnd"/>
            <w:r w:rsidRPr="00CB0F3B">
              <w:rPr>
                <w:rFonts w:ascii="Times New Roman" w:hAnsi="Times New Roman" w:cs="Times New Roman"/>
              </w:rPr>
              <w:t>луг-рыхлитель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В.В.Калиниченко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№154732 от 10.09.2015г Резец рабочего органа землеройной машины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А.Н. Чернявский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№2561533 от 03.08.2015г Пружинный зуб бороны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№2566442 от 28.09.2015г Глубокорыхлитель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М.Н.Шапров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№2579231 от 28.04.2015</w:t>
            </w:r>
            <w:r w:rsidRPr="00CB0F3B">
              <w:rPr>
                <w:rFonts w:ascii="Times New Roman" w:hAnsi="Times New Roman" w:cs="Times New Roman"/>
              </w:rPr>
              <w:t>Почвообрабатывающее орудие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45" w:type="dxa"/>
          </w:tcPr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А.С. Овчинников</w:t>
            </w:r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262BF8" w:rsidRPr="00CB0F3B" w:rsidRDefault="00262BF8" w:rsidP="00262BF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А.Н.Сидоров</w:t>
            </w:r>
            <w:proofErr w:type="spellEnd"/>
          </w:p>
        </w:tc>
        <w:tc>
          <w:tcPr>
            <w:tcW w:w="4761" w:type="dxa"/>
          </w:tcPr>
          <w:p w:rsidR="00262BF8" w:rsidRPr="00CB0F3B" w:rsidRDefault="00262BF8" w:rsidP="00262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Заявка 2015149314</w:t>
            </w:r>
            <w:proofErr w:type="gramStart"/>
            <w:r w:rsidRPr="00CB0F3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B0F3B">
              <w:rPr>
                <w:rFonts w:ascii="Times New Roman" w:hAnsi="Times New Roman" w:cs="Times New Roman"/>
              </w:rPr>
              <w:t>т 17.11.2015</w:t>
            </w:r>
          </w:p>
          <w:p w:rsidR="00262BF8" w:rsidRPr="00CB0F3B" w:rsidRDefault="00262BF8" w:rsidP="00262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Способ минимальной обработки почвы</w:t>
            </w:r>
          </w:p>
        </w:tc>
      </w:tr>
      <w:tr w:rsidR="00262BF8" w:rsidRPr="00CB0F3B" w:rsidTr="00262BF8">
        <w:trPr>
          <w:trHeight w:val="70"/>
          <w:jc w:val="center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Пындак</w:t>
              </w:r>
              <w:proofErr w:type="spellEnd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Виктор Иванович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Новиков Андрей Евгеньевич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Моторин</w:t>
              </w:r>
              <w:proofErr w:type="spellEnd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Вадим Андреевич </w:t>
              </w:r>
            </w:hyperlink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№ 2549091 Способ возделывания широкорядных пропашных культур от 20.02.2015г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Соколова Марина Викторовна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Плескачев</w:t>
              </w:r>
              <w:proofErr w:type="spellEnd"/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Юрий Николаевич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№ 2544950 Орудие для регулируемой полосной глубокой обработки почвы от 19.01.2015</w:t>
            </w:r>
          </w:p>
        </w:tc>
      </w:tr>
      <w:tr w:rsidR="00262BF8" w:rsidRPr="00CB0F3B" w:rsidTr="00262BF8">
        <w:trPr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45" w:type="dxa"/>
            <w:vAlign w:val="center"/>
          </w:tcPr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  <w:hyperlink r:id="rId15" w:history="1">
              <w:proofErr w:type="spellStart"/>
              <w:r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Плескачев</w:t>
              </w:r>
              <w:proofErr w:type="spellEnd"/>
              <w:r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Юрий Николаевич             </w:t>
              </w:r>
              <w:proofErr w:type="spellStart"/>
              <w:r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Шапров</w:t>
              </w:r>
              <w:proofErr w:type="spellEnd"/>
              <w:r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М.Н                                   Садовников М.А.                         </w:t>
              </w:r>
              <w:r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lastRenderedPageBreak/>
                <w:t xml:space="preserve">Борисенко П.И </w:t>
              </w:r>
            </w:hyperlink>
          </w:p>
          <w:p w:rsidR="00262BF8" w:rsidRPr="00CB0F3B" w:rsidRDefault="00262BF8" w:rsidP="002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vAlign w:val="center"/>
          </w:tcPr>
          <w:p w:rsidR="00262BF8" w:rsidRPr="00CB0F3B" w:rsidRDefault="00262BF8" w:rsidP="00262BF8">
            <w:pPr>
              <w:pStyle w:val="1"/>
              <w:shd w:val="clear" w:color="auto" w:fill="FFFFFF"/>
              <w:spacing w:before="300" w:after="150"/>
              <w:ind w:left="90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№ 2579231 от 10.04.2016 Почвообрабатывающее орудие</w:t>
            </w:r>
          </w:p>
        </w:tc>
      </w:tr>
    </w:tbl>
    <w:p w:rsidR="00262BF8" w:rsidRPr="00262BF8" w:rsidRDefault="00262BF8" w:rsidP="00262BF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2BE" w:rsidRDefault="00D002BE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собственных научных изданий</w:t>
      </w:r>
    </w:p>
    <w:p w:rsidR="00D002BE" w:rsidRPr="00D002BE" w:rsidRDefault="00D002BE" w:rsidP="00D002B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пособие</w:t>
      </w:r>
      <w:r w:rsidR="00321CA2">
        <w:rPr>
          <w:rFonts w:ascii="Times New Roman" w:hAnsi="Times New Roman" w:cs="Times New Roman"/>
          <w:b/>
          <w:sz w:val="28"/>
          <w:szCs w:val="28"/>
        </w:rPr>
        <w:t>, учебники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985"/>
        <w:gridCol w:w="992"/>
        <w:gridCol w:w="851"/>
        <w:gridCol w:w="1842"/>
      </w:tblGrid>
      <w:tr w:rsidR="00D002BE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Автор (ы)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страниц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Гриф Учебно-методического объединения,</w:t>
            </w:r>
          </w:p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России</w:t>
            </w:r>
          </w:p>
        </w:tc>
      </w:tr>
      <w:tr w:rsidR="00D002BE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Физико-химические методы анализа в агрохимии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Филин В.И.,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Никулин М.С.,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Грошев А.Н.,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999">
              <w:rPr>
                <w:rFonts w:ascii="Times New Roman" w:hAnsi="Times New Roman"/>
              </w:rPr>
              <w:t>Стрюков</w:t>
            </w:r>
            <w:proofErr w:type="spellEnd"/>
            <w:r w:rsidRPr="00AD1999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 xml:space="preserve">Волгоград: ФГБОУ ВПО </w:t>
            </w:r>
            <w:proofErr w:type="spellStart"/>
            <w:r w:rsidRPr="00AD1999">
              <w:rPr>
                <w:rFonts w:ascii="Times New Roman" w:hAnsi="Times New Roman"/>
              </w:rPr>
              <w:t>ВолГАУ</w:t>
            </w:r>
            <w:proofErr w:type="spellEnd"/>
            <w:r w:rsidRPr="00AD1999">
              <w:rPr>
                <w:rFonts w:ascii="Times New Roman" w:hAnsi="Times New Roman"/>
              </w:rPr>
              <w:t>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999">
              <w:rPr>
                <w:rFonts w:ascii="Times New Roman" w:hAnsi="Times New Roman"/>
                <w:b/>
              </w:rPr>
              <w:t>14,88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999">
              <w:rPr>
                <w:rFonts w:ascii="Times New Roman" w:hAnsi="Times New Roman"/>
                <w:b/>
              </w:rPr>
              <w:t>МСХ РФ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999">
              <w:rPr>
                <w:rFonts w:ascii="Times New Roman" w:hAnsi="Times New Roman"/>
                <w:b/>
              </w:rPr>
              <w:t>20.02.2013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999">
              <w:rPr>
                <w:rFonts w:ascii="Times New Roman" w:hAnsi="Times New Roman"/>
                <w:b/>
              </w:rPr>
              <w:t>№13/299</w:t>
            </w:r>
          </w:p>
        </w:tc>
      </w:tr>
      <w:tr w:rsidR="006F4535" w:rsidRPr="00862D1F" w:rsidTr="003B343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AD1999" w:rsidRDefault="006F4535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Учебники </w:t>
            </w:r>
          </w:p>
        </w:tc>
      </w:tr>
      <w:tr w:rsidR="00321CA2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Бахчеводство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Г.А.</w:t>
            </w:r>
          </w:p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Цепляев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Из-во «Лань»,</w:t>
            </w:r>
          </w:p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С.-Петербург,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CA2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почвы в Нижнем Поволжье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Плескачев</w:t>
            </w:r>
            <w:proofErr w:type="spellEnd"/>
            <w:r>
              <w:rPr>
                <w:rFonts w:ascii="Times New Roman" w:hAnsi="Times New Roman"/>
              </w:rPr>
              <w:t xml:space="preserve"> Ю.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ВолГАУ</w:t>
            </w:r>
            <w:proofErr w:type="spellEnd"/>
            <w:r>
              <w:rPr>
                <w:rFonts w:ascii="Times New Roman" w:hAnsi="Times New Roman"/>
              </w:rPr>
              <w:t xml:space="preserve"> ИПК «Нива»,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1CA2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общего и орошаемого земледелия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Зеленев</w:t>
            </w:r>
            <w:proofErr w:type="gram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ВолГАУ</w:t>
            </w:r>
            <w:proofErr w:type="spellEnd"/>
            <w:r>
              <w:rPr>
                <w:rFonts w:ascii="Times New Roman" w:hAnsi="Times New Roman"/>
              </w:rPr>
              <w:t xml:space="preserve"> ИПК «Нива»,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ГРИФ УМО</w:t>
            </w:r>
          </w:p>
        </w:tc>
      </w:tr>
      <w:tr w:rsidR="00321CA2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Земледелие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Плескачев</w:t>
            </w:r>
            <w:proofErr w:type="spellEnd"/>
            <w:r>
              <w:rPr>
                <w:rFonts w:ascii="Times New Roman" w:hAnsi="Times New Roman"/>
              </w:rPr>
              <w:t xml:space="preserve"> Ю.Н., </w:t>
            </w:r>
          </w:p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Беленков А.И., </w:t>
            </w:r>
          </w:p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В.А.,</w:t>
            </w:r>
          </w:p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Кривцов И.В.. </w:t>
            </w:r>
          </w:p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Мазиров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,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002BE" w:rsidRDefault="00D002BE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2BE" w:rsidRDefault="00D002BE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Монографии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1560"/>
        <w:gridCol w:w="991"/>
        <w:gridCol w:w="1275"/>
      </w:tblGrid>
      <w:tr w:rsidR="00D002BE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Автор (ы)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D002BE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03BDD" w:rsidRDefault="00D002BE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возделывания полевых культур в Волгоградской области в начале </w:t>
            </w:r>
            <w:r>
              <w:rPr>
                <w:rFonts w:ascii="Times New Roman" w:hAnsi="Times New Roman"/>
                <w:lang w:val="en-US"/>
              </w:rPr>
              <w:t>XXI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D00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Плескачев</w:t>
            </w:r>
            <w:proofErr w:type="spellEnd"/>
            <w:r>
              <w:rPr>
                <w:rFonts w:ascii="Times New Roman" w:hAnsi="Times New Roman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ВолГАУ</w:t>
            </w:r>
            <w:proofErr w:type="spellEnd"/>
            <w:r>
              <w:rPr>
                <w:rFonts w:ascii="Times New Roman" w:hAnsi="Times New Roman"/>
              </w:rPr>
              <w:t xml:space="preserve"> ИПК «Нива»</w:t>
            </w:r>
            <w:r w:rsidR="00321CA2">
              <w:rPr>
                <w:rFonts w:ascii="Times New Roman" w:hAnsi="Times New Roman"/>
              </w:rPr>
              <w:t>, 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50146B" w:rsidRDefault="00D002BE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</w:rPr>
              <w:t>9,18</w:t>
            </w:r>
          </w:p>
        </w:tc>
      </w:tr>
      <w:tr w:rsidR="00D002BE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основной обработки темно-каштановых почв под подсолнечник в Волгоградской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Плескачев</w:t>
            </w:r>
            <w:proofErr w:type="spellEnd"/>
            <w:r>
              <w:rPr>
                <w:rFonts w:ascii="Times New Roman" w:hAnsi="Times New Roman"/>
              </w:rPr>
              <w:t xml:space="preserve"> Ю.Н.,</w:t>
            </w:r>
          </w:p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ВолГАУ</w:t>
            </w:r>
            <w:proofErr w:type="spellEnd"/>
            <w:r>
              <w:rPr>
                <w:rFonts w:ascii="Times New Roman" w:hAnsi="Times New Roman"/>
              </w:rPr>
              <w:t xml:space="preserve"> ИПК «Нива»</w:t>
            </w:r>
            <w:r w:rsidR="00321CA2">
              <w:rPr>
                <w:rFonts w:ascii="Times New Roman" w:hAnsi="Times New Roman"/>
              </w:rPr>
              <w:t>, 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Default="00D002BE" w:rsidP="003B34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6,74</w:t>
            </w:r>
          </w:p>
        </w:tc>
      </w:tr>
      <w:tr w:rsidR="00321CA2" w:rsidRPr="00862D1F" w:rsidTr="00D002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Горчица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Г.А.,</w:t>
            </w:r>
          </w:p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Михальков</w:t>
            </w:r>
            <w:proofErr w:type="spellEnd"/>
            <w:r>
              <w:rPr>
                <w:rFonts w:ascii="Times New Roman" w:hAnsi="Times New Roman"/>
              </w:rPr>
              <w:t xml:space="preserve"> Д.Е.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Волгоград, Нива, 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3B34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15,2</w:t>
            </w:r>
          </w:p>
        </w:tc>
      </w:tr>
    </w:tbl>
    <w:p w:rsidR="00D002BE" w:rsidRDefault="00D002BE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2BE" w:rsidRDefault="00321CA2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Рекомендации, практикумы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1560"/>
        <w:gridCol w:w="991"/>
        <w:gridCol w:w="1275"/>
      </w:tblGrid>
      <w:tr w:rsidR="00321CA2" w:rsidRPr="00862D1F" w:rsidTr="00262B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Автор (ы)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A2" w:rsidRPr="0050146B" w:rsidRDefault="00321CA2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321CA2" w:rsidRPr="00862D1F" w:rsidTr="00262B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262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03BDD" w:rsidRDefault="00321CA2" w:rsidP="00262BF8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бахчеводству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Г.А.</w:t>
            </w:r>
          </w:p>
          <w:p w:rsidR="00321CA2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Михальков</w:t>
            </w:r>
            <w:proofErr w:type="spellEnd"/>
            <w:r>
              <w:rPr>
                <w:rFonts w:ascii="Times New Roman" w:hAnsi="Times New Roman"/>
              </w:rPr>
              <w:t xml:space="preserve"> Д.Е.</w:t>
            </w:r>
          </w:p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Из-во «Лань»,</w:t>
            </w:r>
          </w:p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С.-Петербург, 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AD1999" w:rsidRDefault="00321CA2" w:rsidP="00262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2" w:rsidRPr="0050146B" w:rsidRDefault="00321CA2" w:rsidP="00262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7,2</w:t>
            </w:r>
          </w:p>
        </w:tc>
      </w:tr>
    </w:tbl>
    <w:p w:rsidR="00321CA2" w:rsidRDefault="00321CA2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3431" w:rsidRDefault="003B3431" w:rsidP="00D00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2BE" w:rsidRDefault="00D002BE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изданных и принятых к публикации статей в изданиях, рекомендованных ВАК, по результатам научно-исследовательской деятельности </w:t>
      </w:r>
    </w:p>
    <w:p w:rsidR="00D002BE" w:rsidRPr="0050146B" w:rsidRDefault="00D002BE" w:rsidP="00D002BE">
      <w:pPr>
        <w:spacing w:after="0" w:line="240" w:lineRule="auto"/>
        <w:ind w:left="14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1560"/>
        <w:gridCol w:w="1983"/>
        <w:gridCol w:w="1246"/>
        <w:gridCol w:w="1134"/>
      </w:tblGrid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Авторы (ФИО)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журнала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Томили</w:t>
            </w: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Страницы</w:t>
            </w:r>
          </w:p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(с… по…)</w:t>
            </w:r>
          </w:p>
        </w:tc>
      </w:tr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321C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Водопотребление люцерны в зависимости от способа основной обработки почвы на орошаемых землях Нижнего Поволжья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/>
              <w:rPr>
                <w:sz w:val="18"/>
                <w:szCs w:val="18"/>
              </w:rPr>
            </w:pPr>
            <w:proofErr w:type="spellStart"/>
            <w:r w:rsidRPr="00CF332D">
              <w:rPr>
                <w:sz w:val="18"/>
                <w:szCs w:val="18"/>
              </w:rPr>
              <w:t>Димитриенко</w:t>
            </w:r>
            <w:proofErr w:type="spellEnd"/>
            <w:r w:rsidRPr="00CF332D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Известия Нижневолжского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агроуниверситетского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№2(30) 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 39-45.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Эффективность гербицидов на посевах льна масличного в условиях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Михальков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Д.Е.,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Кочубеев Н.В.,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Голев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Известия Нижневолжского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агроуниверситетского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№2(30)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 45-49.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Влияние гербицидов на урожайность рапса ярового на светло-каштановых почвах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Михальков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Д.Е.,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Животков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Известия Нижневолжского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агроуниверситетского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комплекса, 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№2(30)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 49- 53.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Влияние гербицидов на урожайность льна масличного в условиях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Михальков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Д.Е.,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Кочубеев Н.В.,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Голев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Аграрная наука евро-северо-востока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№1(38), 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С.-16-19.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возделывания льна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маслмичного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на южных черноземах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Михальков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Д.Е.,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Голев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Известия Нижневолжского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агроуниверситетского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,№1(37)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 47- 51.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Приемы повышения продуктивности льна масличного в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подзоне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южных черноземов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CF33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Г.А.</w:t>
            </w:r>
          </w:p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Екатериничева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Голев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Известия Нижневолжского </w:t>
            </w:r>
            <w:proofErr w:type="spellStart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агроуниверситетского</w:t>
            </w:r>
            <w:proofErr w:type="spellEnd"/>
            <w:r w:rsidRPr="00CF332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</w:t>
            </w:r>
          </w:p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№1(41)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CF332D" w:rsidRDefault="00CF332D" w:rsidP="00CF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332D">
              <w:rPr>
                <w:rFonts w:ascii="Times New Roman" w:hAnsi="Times New Roman" w:cs="Times New Roman"/>
                <w:sz w:val="18"/>
                <w:szCs w:val="18"/>
              </w:rPr>
              <w:t>С 57- 64.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Обработка почвы и эффективность применения гербицидов при выращивании свеклы столовой на светло-каштановых почвах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Жидков В.М.,</w:t>
            </w:r>
          </w:p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Хрипченко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Овощи России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68-71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Густота посева и способ обработки почвы как факторы повышения зерновой продуктивности кукурузы на южных черноземах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В.И. Филин,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Б.В.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Михин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Известия Нижневолжского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агроуниверситетского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№1(33),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112-117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26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Программирование урожая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 идеи к теории и технологиям возделывания сельскохозяйственных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В.И. Филин,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Известия Нижневолжского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агроуниверситетского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№3(35),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26-36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биологизации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севооборотах Нижнего Поволжья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А.В.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Зеленев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А.И. Беленков,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Б.О.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Амантаев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Земледелие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23-26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Борьба с сорной растительностью в зернопаровых севооборотах Волго-Донского междуречья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Ю.Н.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Плескачев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Н.В. Кузнецова,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Ксыкин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Тегесов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Научная жизнь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№2,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49-56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50146B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Борьба с засухой в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 xml:space="preserve">Ю.Н.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Плескачев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В.Ю.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Миссюряев</w:t>
            </w:r>
            <w:proofErr w:type="spellEnd"/>
          </w:p>
          <w:p w:rsidR="00CF332D" w:rsidRDefault="00CF332D" w:rsidP="003B3431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Научная жизнь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Эффективность обработки почвы и бактериальных удобрений при выращивании ячменя  в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Жидков В.М.,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Феофилова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893">
              <w:rPr>
                <w:rFonts w:ascii="Times New Roman" w:hAnsi="Times New Roman"/>
                <w:spacing w:val="-20"/>
              </w:rPr>
              <w:t xml:space="preserve">Известия Нижневолжского </w:t>
            </w:r>
            <w:proofErr w:type="spellStart"/>
            <w:r w:rsidRPr="00AB3893">
              <w:rPr>
                <w:rFonts w:ascii="Times New Roman" w:hAnsi="Times New Roman"/>
                <w:spacing w:val="-20"/>
              </w:rPr>
              <w:t>агроуниверситетского</w:t>
            </w:r>
            <w:proofErr w:type="spellEnd"/>
            <w:r w:rsidRPr="00AB3893">
              <w:rPr>
                <w:rFonts w:ascii="Times New Roman" w:hAnsi="Times New Roman"/>
                <w:spacing w:val="-20"/>
              </w:rPr>
              <w:t xml:space="preserve"> комплекса: Наука и высшее профессиональное образование. – 2015. 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№3(39)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С.50-56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Влияние сортовых особенностей и приемов агротехники на урожайность сои при орошении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Чамурлиев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О.Г..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Толоконников В.В.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893">
              <w:rPr>
                <w:rFonts w:ascii="Times New Roman" w:hAnsi="Times New Roman"/>
                <w:spacing w:val="-20"/>
              </w:rPr>
              <w:t xml:space="preserve">Известия Нижневолжского </w:t>
            </w:r>
            <w:proofErr w:type="spellStart"/>
            <w:r w:rsidRPr="00AB3893">
              <w:rPr>
                <w:rFonts w:ascii="Times New Roman" w:hAnsi="Times New Roman"/>
                <w:spacing w:val="-20"/>
              </w:rPr>
              <w:t>агроуниверситетского</w:t>
            </w:r>
            <w:proofErr w:type="spellEnd"/>
            <w:r w:rsidRPr="00AB3893">
              <w:rPr>
                <w:rFonts w:ascii="Times New Roman" w:hAnsi="Times New Roman"/>
                <w:spacing w:val="-20"/>
              </w:rPr>
              <w:t xml:space="preserve"> комплекса: Наука и высшее профессиональное образование. – 2015. 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№3(39)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С. 87-91</w:t>
            </w:r>
          </w:p>
        </w:tc>
      </w:tr>
      <w:tr w:rsidR="00CF332D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3B3431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Использование бактериальных удобрений при возделывании ярового ячменя на фоне отвальной и плоскорезной обработок почвы в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Жидков В.М.,</w:t>
            </w:r>
          </w:p>
          <w:p w:rsidR="00CF332D" w:rsidRDefault="00CF332D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Феофилова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CD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3893">
              <w:rPr>
                <w:rFonts w:ascii="Times New Roman" w:hAnsi="Times New Roman"/>
                <w:spacing w:val="-20"/>
              </w:rPr>
              <w:t xml:space="preserve">Известия Нижневолжского </w:t>
            </w:r>
            <w:proofErr w:type="spellStart"/>
            <w:r w:rsidRPr="00AB3893">
              <w:rPr>
                <w:rFonts w:ascii="Times New Roman" w:hAnsi="Times New Roman"/>
                <w:spacing w:val="-20"/>
              </w:rPr>
              <w:t>агроуниверситетского</w:t>
            </w:r>
            <w:proofErr w:type="spellEnd"/>
            <w:r w:rsidRPr="00AB3893">
              <w:rPr>
                <w:rFonts w:ascii="Times New Roman" w:hAnsi="Times New Roman"/>
                <w:spacing w:val="-20"/>
              </w:rPr>
              <w:t xml:space="preserve"> комплекса: Наука и высшее профессиональное образование. – 201</w:t>
            </w: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CD41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№1(41)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D" w:rsidRPr="00AB3893" w:rsidRDefault="00CF332D" w:rsidP="00CD41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С.27-33</w:t>
            </w:r>
          </w:p>
        </w:tc>
      </w:tr>
    </w:tbl>
    <w:p w:rsidR="00D002BE" w:rsidRDefault="00D002BE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изданных и принятых к публикации статей в зарубежных изданиях по результатам научно-исследовательской деятельности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829"/>
        <w:gridCol w:w="1984"/>
        <w:gridCol w:w="3402"/>
      </w:tblGrid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D00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BE" w:rsidRPr="0050146B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4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журнала</w:t>
            </w:r>
          </w:p>
        </w:tc>
      </w:tr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3B3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301E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3301E5" w:rsidRDefault="00D002BE" w:rsidP="00D00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50146B" w:rsidRDefault="00D002BE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Реакция озимой пшеницы на внесение минеральных удобрений на черноземных почвах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Никулин М.С.</w:t>
            </w:r>
          </w:p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Грошев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Материалы международной научно-практической конференции «Тенденции современной науки». Великобритания, 2014</w:t>
            </w:r>
          </w:p>
        </w:tc>
      </w:tr>
      <w:tr w:rsidR="00D002BE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50146B" w:rsidRDefault="00D002BE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 xml:space="preserve">Влияние влагообеспеченности на продуктивность столового арбуза в условиях Волгоградского Заволжья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Никулин М.С.</w:t>
            </w:r>
          </w:p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999">
              <w:rPr>
                <w:rFonts w:ascii="Times New Roman" w:hAnsi="Times New Roman"/>
              </w:rPr>
              <w:t>Конотопская</w:t>
            </w:r>
            <w:proofErr w:type="spellEnd"/>
            <w:r w:rsidRPr="00AD1999">
              <w:rPr>
                <w:rFonts w:ascii="Times New Roman" w:hAnsi="Times New Roman"/>
              </w:rPr>
              <w:t xml:space="preserve"> Т.М., </w:t>
            </w:r>
          </w:p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999">
              <w:rPr>
                <w:rFonts w:ascii="Times New Roman" w:hAnsi="Times New Roman"/>
              </w:rPr>
              <w:t>Подковыров</w:t>
            </w:r>
            <w:proofErr w:type="spellEnd"/>
            <w:r w:rsidRPr="00AD1999">
              <w:rPr>
                <w:rFonts w:ascii="Times New Roman" w:hAnsi="Times New Roman"/>
              </w:rPr>
              <w:t xml:space="preserve"> И.Ю.,</w:t>
            </w:r>
          </w:p>
          <w:p w:rsidR="00D002BE" w:rsidRPr="00AD1999" w:rsidRDefault="00D002BE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>Орлова Т.Ф.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BE" w:rsidRPr="00AD1999" w:rsidRDefault="00D002BE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 w:rsidRPr="00AD1999">
              <w:rPr>
                <w:rFonts w:ascii="Times New Roman" w:hAnsi="Times New Roman"/>
              </w:rPr>
              <w:t xml:space="preserve">Материалы международной научно-практической конференции «Актуальные проблемы современных наук». Польша, </w:t>
            </w:r>
            <w:proofErr w:type="spellStart"/>
            <w:r w:rsidRPr="00AD1999">
              <w:rPr>
                <w:rFonts w:ascii="Times New Roman" w:hAnsi="Times New Roman"/>
              </w:rPr>
              <w:t>Пржемысль</w:t>
            </w:r>
            <w:proofErr w:type="spellEnd"/>
            <w:r w:rsidRPr="00AD1999">
              <w:rPr>
                <w:rFonts w:ascii="Times New Roman" w:hAnsi="Times New Roman"/>
              </w:rPr>
              <w:t>, 2014</w:t>
            </w:r>
          </w:p>
        </w:tc>
      </w:tr>
      <w:tr w:rsidR="006F4535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AD1999" w:rsidRDefault="006F4535" w:rsidP="003B3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различных режимов капельного орошения и удобрения на водопотребление и урожайность моркови в условиях Волго-Донского междуречья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В.М. Жидков, </w:t>
            </w:r>
          </w:p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Беленков,</w:t>
            </w:r>
          </w:p>
          <w:p w:rsidR="006F4535" w:rsidRPr="008A43CD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Л.В. Губина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AD1999" w:rsidRDefault="006F4535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жнародна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науково</w:t>
            </w:r>
            <w:proofErr w:type="spellEnd"/>
            <w:r>
              <w:rPr>
                <w:rFonts w:ascii="Times New Roman" w:hAnsi="Times New Roman"/>
              </w:rPr>
              <w:t xml:space="preserve">-практична 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нтернет-конференц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я «АГРОХ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ЧН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ТА АГРОЕКОЛОГ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ЧН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ПРОБЛЕМИ П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ДВИЩЕННЯ РОДЮЧОСТ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ГРУНТ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ВИКОРИСТАННЯ ДОБРИВ», </w:t>
            </w:r>
            <w:proofErr w:type="spellStart"/>
            <w:r>
              <w:rPr>
                <w:rFonts w:ascii="Times New Roman" w:hAnsi="Times New Roman"/>
              </w:rPr>
              <w:t>Дубляни</w:t>
            </w:r>
            <w:proofErr w:type="spellEnd"/>
            <w:r>
              <w:rPr>
                <w:rFonts w:ascii="Times New Roman" w:hAnsi="Times New Roman"/>
              </w:rPr>
              <w:t xml:space="preserve"> 08-10 </w:t>
            </w:r>
            <w:proofErr w:type="spellStart"/>
            <w:r>
              <w:rPr>
                <w:rFonts w:ascii="Times New Roman" w:hAnsi="Times New Roman"/>
              </w:rPr>
              <w:t>червня</w:t>
            </w:r>
            <w:proofErr w:type="spellEnd"/>
            <w:r>
              <w:rPr>
                <w:rFonts w:ascii="Times New Roman" w:hAnsi="Times New Roman"/>
              </w:rPr>
              <w:t xml:space="preserve"> 2015 року</w:t>
            </w:r>
          </w:p>
        </w:tc>
      </w:tr>
      <w:tr w:rsidR="006F4535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AD1999" w:rsidRDefault="006F4535" w:rsidP="003B3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обработки почвы. Внесения гербицидов на урожайность столовой свеклы в условиях орошения Нижнего Поволжья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В.М. Жидков, </w:t>
            </w:r>
          </w:p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Беленков,</w:t>
            </w:r>
          </w:p>
          <w:p w:rsidR="006F4535" w:rsidRPr="00AD1999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</w:rPr>
              <w:t>Хрипченко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AD1999" w:rsidRDefault="006F4535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жнародна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науково</w:t>
            </w:r>
            <w:proofErr w:type="spellEnd"/>
            <w:r>
              <w:rPr>
                <w:rFonts w:ascii="Times New Roman" w:hAnsi="Times New Roman"/>
              </w:rPr>
              <w:t xml:space="preserve">-практична 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нтернет-конференц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>я «АГРОХ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ЧН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ТА АГРОЕКОЛОГ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ЧН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ПРОБЛЕМИ П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ДВИЩЕННЯ РОДЮЧОСТ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ГРУНТ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ВИКОРИСТАННЯ ДОБРИВ», </w:t>
            </w:r>
            <w:proofErr w:type="spellStart"/>
            <w:r>
              <w:rPr>
                <w:rFonts w:ascii="Times New Roman" w:hAnsi="Times New Roman"/>
              </w:rPr>
              <w:t>Дубляни</w:t>
            </w:r>
            <w:proofErr w:type="spellEnd"/>
            <w:r>
              <w:rPr>
                <w:rFonts w:ascii="Times New Roman" w:hAnsi="Times New Roman"/>
              </w:rPr>
              <w:t xml:space="preserve"> 08-10 </w:t>
            </w:r>
            <w:proofErr w:type="spellStart"/>
            <w:r>
              <w:rPr>
                <w:rFonts w:ascii="Times New Roman" w:hAnsi="Times New Roman"/>
              </w:rPr>
              <w:t>червня</w:t>
            </w:r>
            <w:proofErr w:type="spellEnd"/>
            <w:r>
              <w:rPr>
                <w:rFonts w:ascii="Times New Roman" w:hAnsi="Times New Roman"/>
              </w:rPr>
              <w:t xml:space="preserve"> 2015 року</w:t>
            </w:r>
          </w:p>
        </w:tc>
      </w:tr>
      <w:tr w:rsidR="006F4535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способов основной обработки почвы на урожайность ярового ячменя.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</w:rPr>
              <w:t>Плескапчев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Р.С. Грабов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0A777A" w:rsidRDefault="006F4535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 w:rsidRPr="000A777A">
              <w:rPr>
                <w:rFonts w:ascii="Times New Roman" w:hAnsi="Times New Roman"/>
              </w:rPr>
              <w:t>Международная научно-практическая конференция «Аграрная наука: проблемы и перспективы»</w:t>
            </w:r>
            <w:r>
              <w:rPr>
                <w:rFonts w:ascii="Times New Roman" w:hAnsi="Times New Roman"/>
              </w:rPr>
              <w:t xml:space="preserve">, </w:t>
            </w:r>
            <w:r w:rsidRPr="000A777A">
              <w:rPr>
                <w:rFonts w:ascii="Times New Roman" w:hAnsi="Times New Roman"/>
              </w:rPr>
              <w:t>Украина, г. Николаев, 2015</w:t>
            </w:r>
          </w:p>
        </w:tc>
      </w:tr>
      <w:tr w:rsidR="006F4535" w:rsidRPr="00862D1F" w:rsidTr="00D002BE">
        <w:trPr>
          <w:cantSplit/>
          <w:trHeight w:val="2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способов основной обработки почвы при возделывании озимой пшеницы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</w:rPr>
              <w:t>Плескачев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4535" w:rsidRDefault="006F4535" w:rsidP="003B3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</w:rPr>
              <w:t>Бугреев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5" w:rsidRPr="000A777A" w:rsidRDefault="006F4535" w:rsidP="003B3431">
            <w:pPr>
              <w:shd w:val="clear" w:color="auto" w:fill="FFFFFF"/>
              <w:spacing w:after="0" w:line="264" w:lineRule="exact"/>
              <w:jc w:val="both"/>
              <w:rPr>
                <w:rFonts w:ascii="Times New Roman" w:hAnsi="Times New Roman"/>
              </w:rPr>
            </w:pPr>
            <w:r w:rsidRPr="000A777A">
              <w:rPr>
                <w:rFonts w:ascii="Times New Roman" w:hAnsi="Times New Roman"/>
              </w:rPr>
              <w:t>Международная научно-практическая конференция «Аграрная наука: проблемы и перспективы»</w:t>
            </w:r>
            <w:r>
              <w:rPr>
                <w:rFonts w:ascii="Times New Roman" w:hAnsi="Times New Roman"/>
              </w:rPr>
              <w:t xml:space="preserve">, </w:t>
            </w:r>
            <w:r w:rsidRPr="000A777A">
              <w:rPr>
                <w:rFonts w:ascii="Times New Roman" w:hAnsi="Times New Roman"/>
              </w:rPr>
              <w:t>Украина, г. Николаев, 2015</w:t>
            </w:r>
          </w:p>
        </w:tc>
      </w:tr>
    </w:tbl>
    <w:p w:rsidR="00D002BE" w:rsidRDefault="00F33C75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патентов, полученных за разработки (российских)</w:t>
      </w:r>
    </w:p>
    <w:tbl>
      <w:tblPr>
        <w:tblW w:w="9767" w:type="dxa"/>
        <w:jc w:val="center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3745"/>
        <w:gridCol w:w="4761"/>
      </w:tblGrid>
      <w:tr w:rsidR="00F33C75" w:rsidRPr="00CB0F3B" w:rsidTr="003E3B00">
        <w:trPr>
          <w:jc w:val="center"/>
        </w:trPr>
        <w:tc>
          <w:tcPr>
            <w:tcW w:w="1261" w:type="dxa"/>
            <w:vAlign w:val="center"/>
          </w:tcPr>
          <w:p w:rsidR="00F33C75" w:rsidRPr="00CB0F3B" w:rsidRDefault="003E3B00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0F3B">
              <w:rPr>
                <w:rFonts w:ascii="Times New Roman" w:hAnsi="Times New Roman" w:cs="Times New Roman"/>
              </w:rPr>
              <w:t>п</w:t>
            </w:r>
            <w:proofErr w:type="gramEnd"/>
            <w:r w:rsidRPr="00CB0F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5" w:type="dxa"/>
            <w:vAlign w:val="center"/>
          </w:tcPr>
          <w:p w:rsidR="00F33C75" w:rsidRPr="00CB0F3B" w:rsidRDefault="00F33C75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4761" w:type="dxa"/>
            <w:vAlign w:val="center"/>
          </w:tcPr>
          <w:p w:rsidR="00F33C75" w:rsidRPr="00CB0F3B" w:rsidRDefault="00F33C75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Номер и название патента</w:t>
            </w:r>
          </w:p>
        </w:tc>
      </w:tr>
      <w:tr w:rsidR="00CF332D" w:rsidRPr="00CB0F3B" w:rsidTr="003E3B00">
        <w:trPr>
          <w:jc w:val="center"/>
        </w:trPr>
        <w:tc>
          <w:tcPr>
            <w:tcW w:w="1261" w:type="dxa"/>
            <w:vAlign w:val="center"/>
          </w:tcPr>
          <w:p w:rsidR="00CF332D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CF332D" w:rsidRPr="00CB0F3B" w:rsidRDefault="00CF332D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Медведев Г.А.</w:t>
            </w:r>
          </w:p>
        </w:tc>
        <w:tc>
          <w:tcPr>
            <w:tcW w:w="4761" w:type="dxa"/>
            <w:vAlign w:val="center"/>
          </w:tcPr>
          <w:p w:rsidR="00CF332D" w:rsidRPr="00CB0F3B" w:rsidRDefault="00CF332D" w:rsidP="00CF3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 2482660 от 27.05.2013гСпособ выращивания рапса ярового на семена</w:t>
            </w:r>
          </w:p>
        </w:tc>
      </w:tr>
      <w:tr w:rsidR="00BF53AE" w:rsidRPr="00CB0F3B" w:rsidTr="003E3B00">
        <w:trPr>
          <w:jc w:val="center"/>
        </w:trPr>
        <w:tc>
          <w:tcPr>
            <w:tcW w:w="1261" w:type="dxa"/>
            <w:vAlign w:val="center"/>
          </w:tcPr>
          <w:p w:rsidR="00BF53AE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3B3431" w:rsidRPr="00CB0F3B" w:rsidRDefault="003B3431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BF53AE" w:rsidRPr="00CB0F3B" w:rsidRDefault="00BF53AE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BF53AE" w:rsidRPr="00CB0F3B" w:rsidRDefault="00BF53AE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BF53AE" w:rsidRPr="00CB0F3B" w:rsidRDefault="00BF53AE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М.Н.Шапров</w:t>
            </w:r>
            <w:proofErr w:type="spellEnd"/>
          </w:p>
        </w:tc>
        <w:tc>
          <w:tcPr>
            <w:tcW w:w="4761" w:type="dxa"/>
          </w:tcPr>
          <w:p w:rsidR="00BF53AE" w:rsidRPr="00CB0F3B" w:rsidRDefault="00BF53AE" w:rsidP="00BF53A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CB0F3B">
              <w:rPr>
                <w:rFonts w:ascii="Times New Roman" w:hAnsi="Times New Roman" w:cs="Times New Roman"/>
              </w:rPr>
              <w:t>№ 143492 от 23.06.2014г Рабочий орган глубокорыхлителя</w:t>
            </w:r>
          </w:p>
        </w:tc>
      </w:tr>
      <w:tr w:rsidR="00BF53AE" w:rsidRPr="00CB0F3B" w:rsidTr="003E3B00">
        <w:trPr>
          <w:jc w:val="center"/>
        </w:trPr>
        <w:tc>
          <w:tcPr>
            <w:tcW w:w="1261" w:type="dxa"/>
            <w:vAlign w:val="center"/>
          </w:tcPr>
          <w:p w:rsidR="00BF53AE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vAlign w:val="center"/>
          </w:tcPr>
          <w:p w:rsidR="003B3431" w:rsidRPr="00CB0F3B" w:rsidRDefault="003B3431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BF53AE" w:rsidRPr="00CB0F3B" w:rsidRDefault="00BF53AE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BF53AE" w:rsidRPr="00CB0F3B" w:rsidRDefault="00BF53AE" w:rsidP="00BF5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М.В.Соколова</w:t>
            </w:r>
            <w:proofErr w:type="spellEnd"/>
          </w:p>
        </w:tc>
        <w:tc>
          <w:tcPr>
            <w:tcW w:w="4761" w:type="dxa"/>
            <w:vAlign w:val="center"/>
          </w:tcPr>
          <w:p w:rsidR="00BF53AE" w:rsidRPr="00CB0F3B" w:rsidRDefault="00BF53AE" w:rsidP="00BF5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 2533038 от 16.09.2014г Способ полосной обработки почвы и орудие для его осуществления</w:t>
            </w:r>
          </w:p>
        </w:tc>
      </w:tr>
      <w:tr w:rsidR="003B3431" w:rsidRPr="00CB0F3B" w:rsidTr="003E3B00">
        <w:trPr>
          <w:jc w:val="center"/>
        </w:trPr>
        <w:tc>
          <w:tcPr>
            <w:tcW w:w="1261" w:type="dxa"/>
            <w:vAlign w:val="center"/>
          </w:tcPr>
          <w:p w:rsidR="003B343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5" w:type="dxa"/>
            <w:vAlign w:val="center"/>
          </w:tcPr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С.Ю.Кондаков</w:t>
            </w:r>
            <w:proofErr w:type="spellEnd"/>
          </w:p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А.Е.Новиков</w:t>
            </w:r>
            <w:proofErr w:type="spellEnd"/>
          </w:p>
        </w:tc>
        <w:tc>
          <w:tcPr>
            <w:tcW w:w="4761" w:type="dxa"/>
          </w:tcPr>
          <w:p w:rsidR="003B3431" w:rsidRPr="00CB0F3B" w:rsidRDefault="003B3431" w:rsidP="003B3431">
            <w:pPr>
              <w:ind w:left="-108" w:right="-108"/>
              <w:jc w:val="both"/>
              <w:rPr>
                <w:rFonts w:ascii="Times New Roman" w:hAnsi="Times New Roman" w:cs="Times New Roman"/>
                <w:caps/>
              </w:rPr>
            </w:pPr>
            <w:r w:rsidRPr="00CB0F3B">
              <w:rPr>
                <w:rFonts w:ascii="Times New Roman" w:hAnsi="Times New Roman" w:cs="Times New Roman"/>
              </w:rPr>
              <w:t>№148330 от 30.10.2014г. Рабочий орган почвообрабатывающего орудия</w:t>
            </w:r>
          </w:p>
        </w:tc>
      </w:tr>
      <w:tr w:rsidR="003B3431" w:rsidRPr="00CB0F3B" w:rsidTr="003E3B00">
        <w:trPr>
          <w:jc w:val="center"/>
        </w:trPr>
        <w:tc>
          <w:tcPr>
            <w:tcW w:w="1261" w:type="dxa"/>
            <w:vAlign w:val="center"/>
          </w:tcPr>
          <w:p w:rsidR="003B343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5" w:type="dxa"/>
            <w:vAlign w:val="center"/>
          </w:tcPr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3B3431" w:rsidRPr="00CB0F3B" w:rsidRDefault="003B3431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Е.Ю.Безруков</w:t>
            </w:r>
            <w:proofErr w:type="spellEnd"/>
          </w:p>
        </w:tc>
        <w:tc>
          <w:tcPr>
            <w:tcW w:w="4761" w:type="dxa"/>
          </w:tcPr>
          <w:p w:rsidR="003B3431" w:rsidRPr="00CB0F3B" w:rsidRDefault="003B3431" w:rsidP="003B3431">
            <w:pPr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№144256 от 20.08.2014г Рабочий орган дисковых орудий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Моторин</w:t>
            </w:r>
            <w:proofErr w:type="spellEnd"/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5F3D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№152560 от 10.06.2015г Устройство для измерения твердости почвы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№2553252 от 10.06.2015г Орудие для глубокой обработки почвы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В.Н.Кияев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№154634 от 29.06.2015г</w:t>
            </w:r>
            <w:proofErr w:type="gramStart"/>
            <w:r w:rsidRPr="00CB0F3B">
              <w:rPr>
                <w:rFonts w:ascii="Times New Roman" w:hAnsi="Times New Roman" w:cs="Times New Roman"/>
              </w:rPr>
              <w:t>.П</w:t>
            </w:r>
            <w:proofErr w:type="gramEnd"/>
            <w:r w:rsidRPr="00CB0F3B">
              <w:rPr>
                <w:rFonts w:ascii="Times New Roman" w:hAnsi="Times New Roman" w:cs="Times New Roman"/>
              </w:rPr>
              <w:t>луг-рыхлитель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В.В.Калиниченко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№154732 от 10.09.2015г Резец рабочего органа землеройной машины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А.Н. Чернявский</w:t>
            </w:r>
          </w:p>
          <w:p w:rsidR="005F3DB1" w:rsidRPr="00CB0F3B" w:rsidRDefault="005F3DB1" w:rsidP="003E3B0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№2561533 от 03.08.2015г Пружинный зуб бороны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CB0F3B">
              <w:rPr>
                <w:rFonts w:ascii="Times New Roman" w:hAnsi="Times New Roman" w:cs="Times New Roman"/>
              </w:rPr>
              <w:t>Пындак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А.Е. Новиков</w:t>
            </w:r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№2566442 от 28.09.2015г Глубокорыхлитель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5" w:type="dxa"/>
          </w:tcPr>
          <w:p w:rsidR="003E3B00" w:rsidRPr="00CB0F3B" w:rsidRDefault="003E3B00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М.Н.Шапров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№2579231 от 28.04.2015</w:t>
            </w:r>
            <w:r w:rsidRPr="00CB0F3B">
              <w:rPr>
                <w:rFonts w:ascii="Times New Roman" w:hAnsi="Times New Roman" w:cs="Times New Roman"/>
              </w:rPr>
              <w:t>Почвообрабатывающее орудие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45" w:type="dxa"/>
          </w:tcPr>
          <w:p w:rsidR="00CB0F3B" w:rsidRPr="00CB0F3B" w:rsidRDefault="003E3B00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И.Б. Борисенко</w:t>
            </w:r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lastRenderedPageBreak/>
              <w:t>А.С. Овчинников</w:t>
            </w:r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Ю.Н.Плескачев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М.А.Садовников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П.И.Борисенко</w:t>
            </w:r>
            <w:proofErr w:type="spellEnd"/>
          </w:p>
          <w:p w:rsidR="005F3DB1" w:rsidRPr="00CB0F3B" w:rsidRDefault="005F3DB1" w:rsidP="005F3DB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F3B">
              <w:rPr>
                <w:rFonts w:ascii="Times New Roman" w:hAnsi="Times New Roman" w:cs="Times New Roman"/>
              </w:rPr>
              <w:t>А.Н.Сидоров</w:t>
            </w:r>
            <w:proofErr w:type="spellEnd"/>
          </w:p>
        </w:tc>
        <w:tc>
          <w:tcPr>
            <w:tcW w:w="4761" w:type="dxa"/>
          </w:tcPr>
          <w:p w:rsidR="005F3DB1" w:rsidRPr="00CB0F3B" w:rsidRDefault="005F3DB1" w:rsidP="003E3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lastRenderedPageBreak/>
              <w:t>Заявка 2015149314</w:t>
            </w:r>
            <w:proofErr w:type="gramStart"/>
            <w:r w:rsidRPr="00CB0F3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B0F3B">
              <w:rPr>
                <w:rFonts w:ascii="Times New Roman" w:hAnsi="Times New Roman" w:cs="Times New Roman"/>
              </w:rPr>
              <w:t>т 17.11.2015</w:t>
            </w:r>
          </w:p>
          <w:p w:rsidR="005F3DB1" w:rsidRPr="00CB0F3B" w:rsidRDefault="005F3DB1" w:rsidP="003E3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lastRenderedPageBreak/>
              <w:t>Способ минимальной обработки почвы</w:t>
            </w:r>
          </w:p>
        </w:tc>
      </w:tr>
      <w:tr w:rsidR="005F3DB1" w:rsidRPr="00CB0F3B" w:rsidTr="003E3B00">
        <w:trPr>
          <w:trHeight w:val="70"/>
          <w:jc w:val="center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745" w:type="dxa"/>
            <w:vAlign w:val="center"/>
          </w:tcPr>
          <w:p w:rsidR="005F3DB1" w:rsidRPr="00CB0F3B" w:rsidRDefault="00262BF8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Пындак</w:t>
              </w:r>
              <w:proofErr w:type="spellEnd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Виктор Иванович </w:t>
              </w:r>
            </w:hyperlink>
          </w:p>
          <w:p w:rsidR="005F3DB1" w:rsidRPr="00CB0F3B" w:rsidRDefault="00262BF8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Новиков Андрей Евгеньевич </w:t>
              </w:r>
            </w:hyperlink>
          </w:p>
          <w:p w:rsidR="005F3DB1" w:rsidRPr="00CB0F3B" w:rsidRDefault="00262BF8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</w:p>
          <w:p w:rsidR="005F3DB1" w:rsidRPr="00CB0F3B" w:rsidRDefault="00262BF8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proofErr w:type="spellStart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Моторин</w:t>
              </w:r>
              <w:proofErr w:type="spellEnd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Вадим Андреевич </w:t>
              </w:r>
            </w:hyperlink>
          </w:p>
        </w:tc>
        <w:tc>
          <w:tcPr>
            <w:tcW w:w="4761" w:type="dxa"/>
            <w:vAlign w:val="center"/>
          </w:tcPr>
          <w:p w:rsidR="005F3DB1" w:rsidRPr="00CB0F3B" w:rsidRDefault="005F3DB1" w:rsidP="003E3B00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№ 2549091 Способ возделывания широкорядных пропашных культур от 20.02.2015г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5" w:type="dxa"/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Соколова Марина Викторовна </w:t>
              </w:r>
            </w:hyperlink>
          </w:p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proofErr w:type="spellStart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>Плескачев</w:t>
              </w:r>
              <w:proofErr w:type="spellEnd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 Юрий Николаевич </w:t>
              </w:r>
            </w:hyperlink>
          </w:p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</w:p>
        </w:tc>
        <w:tc>
          <w:tcPr>
            <w:tcW w:w="4761" w:type="dxa"/>
            <w:vAlign w:val="center"/>
          </w:tcPr>
          <w:p w:rsidR="005F3DB1" w:rsidRPr="00CB0F3B" w:rsidRDefault="005F3DB1" w:rsidP="003E3B00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  <w:t>№ 2544950 Орудие для регулируемой полосной глубокой обработки почвы от 19.01.2015</w:t>
            </w:r>
          </w:p>
        </w:tc>
      </w:tr>
      <w:tr w:rsidR="005F3DB1" w:rsidRPr="00CB0F3B" w:rsidTr="003E3B00">
        <w:trPr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5F3DB1" w:rsidRPr="00CB0F3B" w:rsidRDefault="00262BF8" w:rsidP="003B3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5" w:type="dxa"/>
            <w:vAlign w:val="center"/>
          </w:tcPr>
          <w:p w:rsidR="005F3DB1" w:rsidRPr="00CB0F3B" w:rsidRDefault="00262BF8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000000"/>
                  <w:u w:val="none"/>
                  <w:shd w:val="clear" w:color="auto" w:fill="FFFFFF"/>
                </w:rPr>
                <w:t xml:space="preserve">Борисенко Иван Борисович </w:t>
              </w:r>
            </w:hyperlink>
            <w:hyperlink r:id="rId24" w:history="1">
              <w:proofErr w:type="spellStart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Плескачев</w:t>
              </w:r>
              <w:proofErr w:type="spellEnd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Юрий Николаевич             </w:t>
              </w:r>
              <w:proofErr w:type="spellStart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Шапров</w:t>
              </w:r>
              <w:proofErr w:type="spellEnd"/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М.Н               </w:t>
              </w:r>
              <w:r w:rsidR="00CB0F3B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              </w:t>
              </w:r>
              <w:r w:rsidR="005F3DB1" w:rsidRPr="00CB0F3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 xml:space="preserve">     Садовников М.А.                         Борисенко П.И </w:t>
              </w:r>
            </w:hyperlink>
          </w:p>
          <w:p w:rsidR="005F3DB1" w:rsidRPr="00CB0F3B" w:rsidRDefault="005F3DB1" w:rsidP="00F33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  <w:vAlign w:val="center"/>
          </w:tcPr>
          <w:p w:rsidR="005F3DB1" w:rsidRPr="00CB0F3B" w:rsidRDefault="005F3DB1" w:rsidP="007419BD">
            <w:pPr>
              <w:pStyle w:val="1"/>
              <w:shd w:val="clear" w:color="auto" w:fill="FFFFFF"/>
              <w:spacing w:before="300" w:after="150"/>
              <w:ind w:left="90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 w:rsidRPr="00CB0F3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2579231 от </w:t>
            </w:r>
            <w:r w:rsidR="007419BD" w:rsidRPr="00CB0F3B">
              <w:rPr>
                <w:rFonts w:ascii="Times New Roman" w:hAnsi="Times New Roman" w:cs="Times New Roman"/>
                <w:b w:val="0"/>
                <w:sz w:val="22"/>
                <w:szCs w:val="22"/>
              </w:rPr>
              <w:t>10.04.2016</w:t>
            </w:r>
            <w:r w:rsidRPr="00CB0F3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Почвообрабатывающее орудие</w:t>
            </w:r>
          </w:p>
        </w:tc>
      </w:tr>
    </w:tbl>
    <w:p w:rsidR="00F33C75" w:rsidRPr="00F33C75" w:rsidRDefault="00F33C75" w:rsidP="00F33C7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02BE" w:rsidRDefault="00CB0F3B" w:rsidP="00D002BE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Ресурсы для осуществления научно-исследовательской деятельности (база)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en-US"/>
        </w:rPr>
      </w:pPr>
      <w:r w:rsidRPr="00CB0F3B">
        <w:rPr>
          <w:rFonts w:ascii="Times New Roman" w:hAnsi="Times New Roman"/>
        </w:rPr>
        <w:t xml:space="preserve">Полевой компьютер </w:t>
      </w:r>
      <w:proofErr w:type="spellStart"/>
      <w:r w:rsidRPr="00CB0F3B">
        <w:rPr>
          <w:rFonts w:ascii="Times New Roman" w:hAnsi="Times New Roman"/>
        </w:rPr>
        <w:t>Trimble</w:t>
      </w:r>
      <w:proofErr w:type="spellEnd"/>
      <w:r w:rsidRPr="00CB0F3B">
        <w:rPr>
          <w:rFonts w:ascii="Times New Roman" w:hAnsi="Times New Roman"/>
        </w:rPr>
        <w:t xml:space="preserve"> </w:t>
      </w:r>
      <w:r w:rsidRPr="00CB0F3B">
        <w:rPr>
          <w:rFonts w:ascii="Times New Roman" w:hAnsi="Times New Roman"/>
          <w:lang w:val="en-US"/>
        </w:rPr>
        <w:t>TDS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 xml:space="preserve">Полевой компьютер </w:t>
      </w:r>
      <w:proofErr w:type="spellStart"/>
      <w:r w:rsidRPr="00CB0F3B">
        <w:rPr>
          <w:rFonts w:ascii="Times New Roman" w:hAnsi="Times New Roman"/>
        </w:rPr>
        <w:t>Trimble</w:t>
      </w:r>
      <w:proofErr w:type="spellEnd"/>
      <w:r w:rsidRPr="00CB0F3B">
        <w:rPr>
          <w:rFonts w:ascii="Times New Roman" w:hAnsi="Times New Roman"/>
        </w:rPr>
        <w:t xml:space="preserve"> </w:t>
      </w:r>
      <w:proofErr w:type="spellStart"/>
      <w:r w:rsidRPr="00CB0F3B">
        <w:rPr>
          <w:rFonts w:ascii="Times New Roman" w:hAnsi="Times New Roman"/>
        </w:rPr>
        <w:t>Nomad</w:t>
      </w:r>
      <w:proofErr w:type="spellEnd"/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 xml:space="preserve">Устройство параллельного вождения RTK c принимающим радиомодемом </w:t>
      </w:r>
      <w:proofErr w:type="spellStart"/>
      <w:r w:rsidRPr="00CB0F3B">
        <w:rPr>
          <w:rFonts w:ascii="Times New Roman" w:hAnsi="Times New Roman"/>
        </w:rPr>
        <w:t>Pacific</w:t>
      </w:r>
      <w:proofErr w:type="spellEnd"/>
      <w:r w:rsidRPr="00CB0F3B">
        <w:rPr>
          <w:rFonts w:ascii="Times New Roman" w:hAnsi="Times New Roman"/>
        </w:rPr>
        <w:t xml:space="preserve"> </w:t>
      </w:r>
      <w:proofErr w:type="spellStart"/>
      <w:r w:rsidRPr="00CB0F3B">
        <w:rPr>
          <w:rFonts w:ascii="Times New Roman" w:hAnsi="Times New Roman"/>
        </w:rPr>
        <w:t>Crest</w:t>
      </w:r>
      <w:proofErr w:type="spellEnd"/>
      <w:r w:rsidRPr="00CB0F3B">
        <w:rPr>
          <w:rFonts w:ascii="Times New Roman" w:hAnsi="Times New Roman"/>
        </w:rPr>
        <w:t xml:space="preserve"> PDL 430-450Mhz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 xml:space="preserve">Пробоотборник  для отбора проб почвы  </w:t>
      </w:r>
      <w:r w:rsidRPr="00CB0F3B">
        <w:rPr>
          <w:rFonts w:ascii="Times New Roman" w:eastAsia="Times New Roman" w:hAnsi="Times New Roman"/>
          <w:bCs/>
          <w:lang w:val="en-US"/>
        </w:rPr>
        <w:t>Amity</w:t>
      </w:r>
      <w:r w:rsidRPr="00CB0F3B">
        <w:rPr>
          <w:rFonts w:ascii="Times New Roman" w:eastAsia="Times New Roman" w:hAnsi="Times New Roman"/>
          <w:bCs/>
        </w:rPr>
        <w:t xml:space="preserve"> </w:t>
      </w:r>
      <w:r w:rsidRPr="00CB0F3B">
        <w:rPr>
          <w:rFonts w:ascii="Times New Roman" w:eastAsia="Times New Roman" w:hAnsi="Times New Roman"/>
          <w:bCs/>
          <w:lang w:val="en-US"/>
        </w:rPr>
        <w:t>A</w:t>
      </w:r>
      <w:r w:rsidRPr="00CB0F3B">
        <w:rPr>
          <w:rFonts w:ascii="Times New Roman" w:eastAsia="Times New Roman" w:hAnsi="Times New Roman"/>
          <w:bCs/>
        </w:rPr>
        <w:t>2450 на автомобиле НИВА 4х4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 xml:space="preserve">Беспроводная метеостанция </w:t>
      </w:r>
      <w:proofErr w:type="spellStart"/>
      <w:r w:rsidRPr="00CB0F3B">
        <w:rPr>
          <w:rFonts w:ascii="Times New Roman" w:hAnsi="Times New Roman"/>
        </w:rPr>
        <w:t>Vantage</w:t>
      </w:r>
      <w:proofErr w:type="spellEnd"/>
      <w:r w:rsidRPr="00CB0F3B">
        <w:rPr>
          <w:rFonts w:ascii="Times New Roman" w:hAnsi="Times New Roman"/>
        </w:rPr>
        <w:t xml:space="preserve"> Pro2 (модель 6162) с дополнительными датчиками.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>Плотномер почвы SC 900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</w:rPr>
        <w:t xml:space="preserve">рН-метр </w:t>
      </w:r>
      <w:r w:rsidRPr="00CB0F3B">
        <w:rPr>
          <w:rFonts w:ascii="Times New Roman" w:hAnsi="Times New Roman"/>
          <w:lang w:val="en-US"/>
        </w:rPr>
        <w:t>Combo</w:t>
      </w:r>
    </w:p>
    <w:p w:rsid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CB0F3B">
        <w:rPr>
          <w:rFonts w:ascii="Times New Roman" w:hAnsi="Times New Roman"/>
          <w:lang w:val="en-US"/>
        </w:rPr>
        <w:t>pH</w:t>
      </w:r>
      <w:r w:rsidRPr="00CB0F3B">
        <w:rPr>
          <w:rFonts w:ascii="Times New Roman" w:hAnsi="Times New Roman"/>
        </w:rPr>
        <w:t xml:space="preserve">-метр </w:t>
      </w:r>
      <w:r w:rsidRPr="00CB0F3B">
        <w:rPr>
          <w:rFonts w:ascii="Times New Roman" w:hAnsi="Times New Roman"/>
          <w:lang w:val="en-US"/>
        </w:rPr>
        <w:t>HANNA</w:t>
      </w:r>
    </w:p>
    <w:p w:rsid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Опытное поле УНПЦ «Горная Поляна»</w:t>
      </w:r>
    </w:p>
    <w:p w:rsidR="00CB0F3B" w:rsidRPr="00CB0F3B" w:rsidRDefault="00CB0F3B" w:rsidP="00CB0F3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Техника для обработки почвы, посева с.-х. культур и дальнейшего ухода за посевами.</w:t>
      </w:r>
    </w:p>
    <w:p w:rsidR="00D002BE" w:rsidRPr="00CB0F3B" w:rsidRDefault="00D002BE" w:rsidP="00CB0F3B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02BE" w:rsidRPr="00C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4E2C30"/>
    <w:lvl w:ilvl="0">
      <w:numFmt w:val="bullet"/>
      <w:lvlText w:val="*"/>
      <w:lvlJc w:val="left"/>
    </w:lvl>
  </w:abstractNum>
  <w:abstractNum w:abstractNumId="1">
    <w:nsid w:val="10541FE7"/>
    <w:multiLevelType w:val="hybridMultilevel"/>
    <w:tmpl w:val="22627F40"/>
    <w:lvl w:ilvl="0" w:tplc="CE2AB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0448"/>
    <w:multiLevelType w:val="hybridMultilevel"/>
    <w:tmpl w:val="F3A8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82BBE"/>
    <w:multiLevelType w:val="hybridMultilevel"/>
    <w:tmpl w:val="8C8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0175E"/>
    <w:multiLevelType w:val="hybridMultilevel"/>
    <w:tmpl w:val="81AE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C2D61"/>
    <w:multiLevelType w:val="hybridMultilevel"/>
    <w:tmpl w:val="3BCC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07C42"/>
    <w:multiLevelType w:val="multilevel"/>
    <w:tmpl w:val="A0126F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26"/>
    <w:rsid w:val="0005465C"/>
    <w:rsid w:val="00211BBE"/>
    <w:rsid w:val="00262BF8"/>
    <w:rsid w:val="00284754"/>
    <w:rsid w:val="002F2A87"/>
    <w:rsid w:val="00321CA2"/>
    <w:rsid w:val="003B3431"/>
    <w:rsid w:val="003E3B00"/>
    <w:rsid w:val="00406DAC"/>
    <w:rsid w:val="00485EEE"/>
    <w:rsid w:val="00503BBB"/>
    <w:rsid w:val="00577B26"/>
    <w:rsid w:val="005F3DB1"/>
    <w:rsid w:val="006F4535"/>
    <w:rsid w:val="007419BD"/>
    <w:rsid w:val="00933822"/>
    <w:rsid w:val="00AB3A12"/>
    <w:rsid w:val="00AB4B49"/>
    <w:rsid w:val="00B268DB"/>
    <w:rsid w:val="00BD55DA"/>
    <w:rsid w:val="00BF53AE"/>
    <w:rsid w:val="00BF7448"/>
    <w:rsid w:val="00C11C1D"/>
    <w:rsid w:val="00C50451"/>
    <w:rsid w:val="00CB0F3B"/>
    <w:rsid w:val="00CD41E3"/>
    <w:rsid w:val="00CF332D"/>
    <w:rsid w:val="00CF5ED2"/>
    <w:rsid w:val="00D002BE"/>
    <w:rsid w:val="00DB3639"/>
    <w:rsid w:val="00F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C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48"/>
    <w:pPr>
      <w:ind w:left="720"/>
      <w:contextualSpacing/>
    </w:pPr>
  </w:style>
  <w:style w:type="character" w:styleId="a4">
    <w:name w:val="Hyperlink"/>
    <w:basedOn w:val="a0"/>
    <w:rsid w:val="0005465C"/>
    <w:rPr>
      <w:color w:val="0000FF"/>
      <w:u w:val="single"/>
    </w:rPr>
  </w:style>
  <w:style w:type="table" w:styleId="a5">
    <w:name w:val="Table Grid"/>
    <w:basedOn w:val="a1"/>
    <w:rsid w:val="0021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"/>
    <w:basedOn w:val="a"/>
    <w:rsid w:val="00211B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"/>
    <w:basedOn w:val="a"/>
    <w:rsid w:val="00D002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F33C75"/>
    <w:rPr>
      <w:rFonts w:ascii="Arial" w:eastAsia="Calibri" w:hAnsi="Arial" w:cs="Arial"/>
      <w:b/>
      <w:bCs/>
      <w:kern w:val="32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33C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33822"/>
  </w:style>
  <w:style w:type="character" w:customStyle="1" w:styleId="apple-style-span">
    <w:name w:val="apple-style-span"/>
    <w:basedOn w:val="a0"/>
    <w:rsid w:val="00933822"/>
  </w:style>
  <w:style w:type="character" w:customStyle="1" w:styleId="subcaption">
    <w:name w:val="subcaption"/>
    <w:basedOn w:val="a0"/>
    <w:rsid w:val="0093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C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48"/>
    <w:pPr>
      <w:ind w:left="720"/>
      <w:contextualSpacing/>
    </w:pPr>
  </w:style>
  <w:style w:type="character" w:styleId="a4">
    <w:name w:val="Hyperlink"/>
    <w:basedOn w:val="a0"/>
    <w:rsid w:val="0005465C"/>
    <w:rPr>
      <w:color w:val="0000FF"/>
      <w:u w:val="single"/>
    </w:rPr>
  </w:style>
  <w:style w:type="table" w:styleId="a5">
    <w:name w:val="Table Grid"/>
    <w:basedOn w:val="a1"/>
    <w:rsid w:val="0021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"/>
    <w:basedOn w:val="a"/>
    <w:rsid w:val="00211B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"/>
    <w:basedOn w:val="a"/>
    <w:rsid w:val="00D002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F33C75"/>
    <w:rPr>
      <w:rFonts w:ascii="Arial" w:eastAsia="Calibri" w:hAnsi="Arial" w:cs="Arial"/>
      <w:b/>
      <w:bCs/>
      <w:kern w:val="32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F33C7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33822"/>
  </w:style>
  <w:style w:type="character" w:customStyle="1" w:styleId="apple-style-span">
    <w:name w:val="apple-style-span"/>
    <w:basedOn w:val="a0"/>
    <w:rsid w:val="00933822"/>
  </w:style>
  <w:style w:type="character" w:customStyle="1" w:styleId="subcaption">
    <w:name w:val="subcaption"/>
    <w:basedOn w:val="a0"/>
    <w:rsid w:val="0093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patent.ru/byauthors/316579/" TargetMode="External"/><Relationship Id="rId13" Type="http://schemas.openxmlformats.org/officeDocument/2006/relationships/hyperlink" Target="http://www.findpatent.ru/byauthors/270373/" TargetMode="External"/><Relationship Id="rId18" Type="http://schemas.openxmlformats.org/officeDocument/2006/relationships/hyperlink" Target="http://www.findpatent.ru/byauthors/27037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indpatent.ru/byauthors/273535/" TargetMode="External"/><Relationship Id="rId7" Type="http://schemas.openxmlformats.org/officeDocument/2006/relationships/hyperlink" Target="http://www.findpatent.ru/byauthors/261915/" TargetMode="External"/><Relationship Id="rId12" Type="http://schemas.openxmlformats.org/officeDocument/2006/relationships/hyperlink" Target="http://www.findpatent.ru/byauthors/273535/" TargetMode="External"/><Relationship Id="rId17" Type="http://schemas.openxmlformats.org/officeDocument/2006/relationships/hyperlink" Target="http://www.findpatent.ru/byauthors/316579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ndpatent.ru/byauthors/261915/" TargetMode="External"/><Relationship Id="rId20" Type="http://schemas.openxmlformats.org/officeDocument/2006/relationships/hyperlink" Target="http://www.findpatent.ru/byauthors/180814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dpatent.ru/byauthors/1808143/" TargetMode="External"/><Relationship Id="rId24" Type="http://schemas.openxmlformats.org/officeDocument/2006/relationships/hyperlink" Target="http://www.findpatent.ru/byauthors/27353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dpatent.ru/byauthors/273535/" TargetMode="External"/><Relationship Id="rId23" Type="http://schemas.openxmlformats.org/officeDocument/2006/relationships/hyperlink" Target="http://www.findpatent.ru/byauthors/270373/" TargetMode="External"/><Relationship Id="rId10" Type="http://schemas.openxmlformats.org/officeDocument/2006/relationships/hyperlink" Target="http://www.findpatent.ru/byauthors/1054893/" TargetMode="External"/><Relationship Id="rId19" Type="http://schemas.openxmlformats.org/officeDocument/2006/relationships/hyperlink" Target="http://www.findpatent.ru/byauthors/10548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dpatent.ru/byauthors/270373/" TargetMode="External"/><Relationship Id="rId14" Type="http://schemas.openxmlformats.org/officeDocument/2006/relationships/hyperlink" Target="http://www.findpatent.ru/byauthors/270373/" TargetMode="External"/><Relationship Id="rId22" Type="http://schemas.openxmlformats.org/officeDocument/2006/relationships/hyperlink" Target="http://www.findpatent.ru/byauthors/2703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718B-2ACB-452F-865C-A9E79D1E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2016-06-28T11:11:00Z</cp:lastPrinted>
  <dcterms:created xsi:type="dcterms:W3CDTF">2016-05-25T06:55:00Z</dcterms:created>
  <dcterms:modified xsi:type="dcterms:W3CDTF">2016-09-12T11:22:00Z</dcterms:modified>
</cp:coreProperties>
</file>